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16A6" w14:textId="24FEA5FD" w:rsidR="00FE1700" w:rsidRPr="00911D2A" w:rsidRDefault="00911D2A" w:rsidP="00341EAB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bCs/>
          <w:color w:val="181818"/>
          <w:sz w:val="28"/>
          <w:szCs w:val="28"/>
        </w:rPr>
      </w:pPr>
      <w:r w:rsidRPr="00911D2A">
        <w:rPr>
          <w:b/>
          <w:bCs/>
          <w:color w:val="181818"/>
          <w:sz w:val="28"/>
          <w:szCs w:val="28"/>
        </w:rPr>
        <w:t xml:space="preserve">Создание специальных условий для обучающихся с </w:t>
      </w:r>
      <w:r>
        <w:rPr>
          <w:b/>
          <w:bCs/>
          <w:color w:val="181818"/>
          <w:sz w:val="28"/>
          <w:szCs w:val="28"/>
        </w:rPr>
        <w:t>ЗПР</w:t>
      </w:r>
      <w:r w:rsidRPr="00911D2A">
        <w:rPr>
          <w:b/>
          <w:bCs/>
          <w:color w:val="181818"/>
          <w:sz w:val="28"/>
          <w:szCs w:val="28"/>
        </w:rPr>
        <w:t>– техники и приемы в работе учителя-логопеда</w:t>
      </w:r>
    </w:p>
    <w:p w14:paraId="781884BD" w14:textId="77777777" w:rsidR="00911D2A" w:rsidRDefault="00911D2A" w:rsidP="00341EA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  <w:u w:val="single"/>
        </w:rPr>
      </w:pPr>
    </w:p>
    <w:p w14:paraId="7A4472B9" w14:textId="77777777" w:rsidR="00911D2A" w:rsidRDefault="00911D2A" w:rsidP="00341EA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  <w:u w:val="single"/>
        </w:rPr>
      </w:pPr>
    </w:p>
    <w:p w14:paraId="0836E12A" w14:textId="2EB11E9E" w:rsidR="0032142E" w:rsidRDefault="0032142E" w:rsidP="0032142E">
      <w:pPr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Мастер-класс (</w:t>
      </w:r>
      <w:r>
        <w:rPr>
          <w:rFonts w:ascii="Times New Roman" w:hAnsi="Times New Roman" w:cs="Times New Roman"/>
          <w:b/>
          <w:bCs/>
          <w:sz w:val="28"/>
        </w:rPr>
        <w:t>март,</w:t>
      </w:r>
      <w:r>
        <w:rPr>
          <w:rFonts w:ascii="Times New Roman" w:hAnsi="Times New Roman" w:cs="Times New Roman"/>
          <w:b/>
          <w:bCs/>
          <w:sz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</w:rPr>
        <w:t>2</w:t>
      </w:r>
      <w:r>
        <w:rPr>
          <w:rFonts w:ascii="Times New Roman" w:hAnsi="Times New Roman" w:cs="Times New Roman"/>
          <w:b/>
          <w:bCs/>
          <w:sz w:val="28"/>
        </w:rPr>
        <w:t>)</w:t>
      </w:r>
    </w:p>
    <w:p w14:paraId="3C68C506" w14:textId="77777777" w:rsidR="0032142E" w:rsidRDefault="0032142E" w:rsidP="0032142E">
      <w:pPr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Учитель-логопед, Касаткина М.А., ВКК</w:t>
      </w:r>
    </w:p>
    <w:p w14:paraId="7DCBC0C3" w14:textId="5832A204" w:rsidR="00911D2A" w:rsidRDefault="00911D2A" w:rsidP="00341EA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u w:val="single"/>
        </w:rPr>
      </w:pPr>
    </w:p>
    <w:p w14:paraId="2FB4792B" w14:textId="77777777" w:rsidR="00341EAB" w:rsidRPr="007F1B87" w:rsidRDefault="00341EAB" w:rsidP="00341EAB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B87">
        <w:rPr>
          <w:rFonts w:ascii="Times New Roman" w:hAnsi="Times New Roman" w:cs="Times New Roman"/>
          <w:bCs/>
          <w:sz w:val="28"/>
          <w:szCs w:val="28"/>
        </w:rPr>
        <w:t>Термин «задержка психического развития» (ЗПР) исполь</w:t>
      </w:r>
      <w:r w:rsidRPr="007F1B87">
        <w:rPr>
          <w:rFonts w:ascii="Times New Roman" w:hAnsi="Times New Roman" w:cs="Times New Roman"/>
          <w:bCs/>
          <w:sz w:val="28"/>
          <w:szCs w:val="28"/>
        </w:rPr>
        <w:softHyphen/>
        <w:t>зуется для обозначения сборной и клинически неоднородной группы нарушений развития. Однако, в соответствии с тради</w:t>
      </w:r>
      <w:r w:rsidRPr="007F1B87">
        <w:rPr>
          <w:rFonts w:ascii="Times New Roman" w:hAnsi="Times New Roman" w:cs="Times New Roman"/>
          <w:bCs/>
          <w:sz w:val="28"/>
          <w:szCs w:val="28"/>
        </w:rPr>
        <w:softHyphen/>
        <w:t>ционным пониманием этого термина, большинство детей с ЗПР располагаются в диапазоне «норма — пограничные со</w:t>
      </w:r>
      <w:r w:rsidRPr="007F1B87">
        <w:rPr>
          <w:rFonts w:ascii="Times New Roman" w:hAnsi="Times New Roman" w:cs="Times New Roman"/>
          <w:bCs/>
          <w:sz w:val="28"/>
          <w:szCs w:val="28"/>
        </w:rPr>
        <w:softHyphen/>
        <w:t>стояния». Несмотря на свою неоднородность, задержки психического развития у детей имеют общие черты, которые и позволяют выделить их в определенную аномальную катего</w:t>
      </w:r>
      <w:r w:rsidRPr="007F1B87">
        <w:rPr>
          <w:rFonts w:ascii="Times New Roman" w:hAnsi="Times New Roman" w:cs="Times New Roman"/>
          <w:bCs/>
          <w:sz w:val="28"/>
          <w:szCs w:val="28"/>
        </w:rPr>
        <w:softHyphen/>
        <w:t>рию. Так, к специфическим проявлениям ЗПР у школьников специалисты относят, прежде всего, трудности в обучении и школьную дезадаптацию, обусловленные психофизиологиче</w:t>
      </w:r>
      <w:r w:rsidRPr="007F1B87">
        <w:rPr>
          <w:rFonts w:ascii="Times New Roman" w:hAnsi="Times New Roman" w:cs="Times New Roman"/>
          <w:bCs/>
          <w:sz w:val="28"/>
          <w:szCs w:val="28"/>
        </w:rPr>
        <w:softHyphen/>
        <w:t>скими особенностями этих учащихся (дефицит или неравно</w:t>
      </w:r>
      <w:r w:rsidRPr="007F1B87">
        <w:rPr>
          <w:rFonts w:ascii="Times New Roman" w:hAnsi="Times New Roman" w:cs="Times New Roman"/>
          <w:bCs/>
          <w:sz w:val="28"/>
          <w:szCs w:val="28"/>
        </w:rPr>
        <w:softHyphen/>
        <w:t>мерность развития различных сторон эмоционально-волевой и интеллектуальной сфер; низкий уровень мотивации позна</w:t>
      </w:r>
      <w:r w:rsidRPr="007F1B87">
        <w:rPr>
          <w:rFonts w:ascii="Times New Roman" w:hAnsi="Times New Roman" w:cs="Times New Roman"/>
          <w:bCs/>
          <w:sz w:val="28"/>
          <w:szCs w:val="28"/>
        </w:rPr>
        <w:softHyphen/>
        <w:t>вательной деятельности; недостаточность ее организованности и целенаправленности и др.). Физиологическое, социальное и психическое развитие детей с ЗПР не соответствует условно-возрастной норме, тем не менее начало школьного обучения, как правило, совпадает с традиционным младшим школьным возрастом. Часто ЗПР диагностируется только с началом обу</w:t>
      </w:r>
      <w:r w:rsidRPr="007F1B87">
        <w:rPr>
          <w:rFonts w:ascii="Times New Roman" w:hAnsi="Times New Roman" w:cs="Times New Roman"/>
          <w:bCs/>
          <w:sz w:val="28"/>
          <w:szCs w:val="28"/>
        </w:rPr>
        <w:softHyphen/>
        <w:t>чения ребенка в массовой школе, и именно неуспеваемость является толчком для комплексной диагностики состояния здоровья, физиологического и психологического развития ре</w:t>
      </w:r>
      <w:r w:rsidRPr="007F1B87">
        <w:rPr>
          <w:rFonts w:ascii="Times New Roman" w:hAnsi="Times New Roman" w:cs="Times New Roman"/>
          <w:bCs/>
          <w:sz w:val="28"/>
          <w:szCs w:val="28"/>
        </w:rPr>
        <w:softHyphen/>
        <w:t>бенка.</w:t>
      </w:r>
    </w:p>
    <w:p w14:paraId="6E1A70A8" w14:textId="77777777" w:rsidR="00911D2A" w:rsidRDefault="00911D2A" w:rsidP="00341EA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u w:val="single"/>
        </w:rPr>
      </w:pPr>
    </w:p>
    <w:p w14:paraId="3124C149" w14:textId="622E29A2" w:rsidR="009B600A" w:rsidRPr="003C72FE" w:rsidRDefault="00240916" w:rsidP="00341EA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81818"/>
          <w:sz w:val="28"/>
          <w:szCs w:val="28"/>
        </w:rPr>
      </w:pPr>
      <w:r w:rsidRPr="003C72FE">
        <w:rPr>
          <w:b/>
          <w:bCs/>
          <w:color w:val="181818"/>
          <w:sz w:val="28"/>
          <w:szCs w:val="28"/>
        </w:rPr>
        <w:t>Общие проблемы детей с ОЗВ</w:t>
      </w:r>
      <w:r w:rsidR="00341EAB" w:rsidRPr="003C72FE">
        <w:rPr>
          <w:b/>
          <w:bCs/>
          <w:color w:val="181818"/>
          <w:sz w:val="28"/>
          <w:szCs w:val="28"/>
        </w:rPr>
        <w:t xml:space="preserve"> (в том числе и учащихся с </w:t>
      </w:r>
      <w:r w:rsidRPr="003C72FE">
        <w:rPr>
          <w:b/>
          <w:bCs/>
          <w:color w:val="181818"/>
          <w:sz w:val="28"/>
          <w:szCs w:val="28"/>
        </w:rPr>
        <w:t>задержкой психического развития</w:t>
      </w:r>
      <w:r w:rsidR="003C72FE" w:rsidRPr="003C72FE">
        <w:rPr>
          <w:b/>
          <w:bCs/>
          <w:color w:val="181818"/>
          <w:sz w:val="28"/>
          <w:szCs w:val="28"/>
        </w:rPr>
        <w:t xml:space="preserve">, далее </w:t>
      </w:r>
      <w:r w:rsidR="00341EAB" w:rsidRPr="003C72FE">
        <w:rPr>
          <w:b/>
          <w:bCs/>
          <w:color w:val="181818"/>
          <w:sz w:val="28"/>
          <w:szCs w:val="28"/>
        </w:rPr>
        <w:t>ЗПР)</w:t>
      </w:r>
      <w:r w:rsidR="009B600A" w:rsidRPr="003C72FE">
        <w:rPr>
          <w:b/>
          <w:bCs/>
          <w:color w:val="181818"/>
          <w:sz w:val="28"/>
          <w:szCs w:val="28"/>
        </w:rPr>
        <w:t>.</w:t>
      </w:r>
    </w:p>
    <w:p w14:paraId="6A17E568" w14:textId="77777777" w:rsidR="009B600A" w:rsidRPr="00427595" w:rsidRDefault="009B600A" w:rsidP="003C72F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181818"/>
          <w:sz w:val="28"/>
          <w:szCs w:val="28"/>
        </w:rPr>
      </w:pPr>
      <w:r w:rsidRPr="00427595">
        <w:rPr>
          <w:color w:val="181818"/>
          <w:sz w:val="28"/>
          <w:szCs w:val="28"/>
        </w:rPr>
        <w:lastRenderedPageBreak/>
        <w:t>Ограниченные представления об окружающем мире.</w:t>
      </w:r>
    </w:p>
    <w:p w14:paraId="31C8C975" w14:textId="2BE9884C" w:rsidR="009B600A" w:rsidRPr="00427595" w:rsidRDefault="009B600A" w:rsidP="00C76A6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181818"/>
          <w:sz w:val="28"/>
          <w:szCs w:val="28"/>
        </w:rPr>
      </w:pPr>
      <w:r w:rsidRPr="00427595">
        <w:rPr>
          <w:color w:val="181818"/>
          <w:sz w:val="28"/>
          <w:szCs w:val="28"/>
        </w:rPr>
        <w:t xml:space="preserve">Многие дети с </w:t>
      </w:r>
      <w:r w:rsidR="00341EAB">
        <w:rPr>
          <w:color w:val="181818"/>
          <w:sz w:val="28"/>
          <w:szCs w:val="28"/>
        </w:rPr>
        <w:t>ОВЗ</w:t>
      </w:r>
      <w:r w:rsidRPr="00427595">
        <w:rPr>
          <w:color w:val="181818"/>
          <w:sz w:val="28"/>
          <w:szCs w:val="28"/>
        </w:rPr>
        <w:t xml:space="preserve"> отличаются повышенной впечатлительностью (тревожностью): болезненно реагируют на тон голоса</w:t>
      </w:r>
      <w:r w:rsidR="00512EB4">
        <w:rPr>
          <w:color w:val="181818"/>
          <w:sz w:val="28"/>
          <w:szCs w:val="28"/>
        </w:rPr>
        <w:t>, замечания, шутки</w:t>
      </w:r>
      <w:r w:rsidRPr="00427595">
        <w:rPr>
          <w:color w:val="181818"/>
          <w:sz w:val="28"/>
          <w:szCs w:val="28"/>
        </w:rPr>
        <w:t>, отмечают малейшие изменения в настроении.</w:t>
      </w:r>
    </w:p>
    <w:p w14:paraId="7EE55EF3" w14:textId="77777777" w:rsidR="009B600A" w:rsidRPr="00427595" w:rsidRDefault="009B600A" w:rsidP="00C76A6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181818"/>
          <w:sz w:val="28"/>
          <w:szCs w:val="28"/>
        </w:rPr>
      </w:pPr>
      <w:r w:rsidRPr="00427595">
        <w:rPr>
          <w:color w:val="181818"/>
          <w:sz w:val="28"/>
          <w:szCs w:val="28"/>
        </w:rPr>
        <w:t>Для большинства таких детей характерна повышенная утомляемость. Они быстро становятся вялыми или раздражительными, плаксивыми, с трудом сосредотачиваются 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 (во время урока через каждые 10-15 минут делать перерыв, интересоваться самочувствием ребёнка).</w:t>
      </w:r>
    </w:p>
    <w:p w14:paraId="40787B20" w14:textId="77777777" w:rsidR="009B600A" w:rsidRPr="00427595" w:rsidRDefault="009B600A" w:rsidP="00C76A6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181818"/>
          <w:sz w:val="28"/>
          <w:szCs w:val="28"/>
        </w:rPr>
      </w:pPr>
      <w:r w:rsidRPr="00427595">
        <w:rPr>
          <w:color w:val="181818"/>
          <w:sz w:val="28"/>
          <w:szCs w:val="28"/>
        </w:rPr>
        <w:t>У других детей отмечается повышенная возбудимость, беспокойство, склонность к вспышкам раздражительности, упрямству. При обучении такого ребёнка следует разговаривать с ним спокойным тоном</w:t>
      </w:r>
      <w:r w:rsidR="00FE1700">
        <w:rPr>
          <w:color w:val="181818"/>
          <w:sz w:val="28"/>
          <w:szCs w:val="28"/>
        </w:rPr>
        <w:t>,</w:t>
      </w:r>
      <w:r w:rsidR="00512EB4">
        <w:rPr>
          <w:color w:val="181818"/>
          <w:sz w:val="28"/>
          <w:szCs w:val="28"/>
        </w:rPr>
        <w:t xml:space="preserve"> проявлять доброжелательность и </w:t>
      </w:r>
      <w:r w:rsidRPr="00427595">
        <w:rPr>
          <w:color w:val="181818"/>
          <w:sz w:val="28"/>
          <w:szCs w:val="28"/>
        </w:rPr>
        <w:t>терпение.</w:t>
      </w:r>
    </w:p>
    <w:p w14:paraId="3F4C9C5C" w14:textId="77777777" w:rsidR="007F1B87" w:rsidRPr="007F1B87" w:rsidRDefault="007F1B87" w:rsidP="00341E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173D46" w14:textId="14BC287F" w:rsidR="007F1B87" w:rsidRPr="00341EAB" w:rsidRDefault="00341EAB" w:rsidP="00341EAB">
      <w:pPr>
        <w:shd w:val="clear" w:color="auto" w:fill="FEFEFE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других нозологических групп, в работе школьного логопеда, встречается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34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задержкой психического развития.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вышеуказанных общих проблем детей, важно наладить контакт и использовать специфические техники и приемы, для успешного взаимодействия с учащимися с ЗПР и их обучения. </w:t>
      </w:r>
    </w:p>
    <w:p w14:paraId="0B96AE0E" w14:textId="77777777" w:rsidR="007F1B87" w:rsidRDefault="007F1B87" w:rsidP="00341EAB">
      <w:pPr>
        <w:shd w:val="clear" w:color="auto" w:fill="FEFEFE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9FF9DF" w14:textId="048F5C8E" w:rsidR="00764C72" w:rsidRDefault="00764C72" w:rsidP="00341EAB">
      <w:pPr>
        <w:shd w:val="clear" w:color="auto" w:fill="FEFEFE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Техники, используемые при </w:t>
      </w:r>
      <w:r w:rsidR="00CE1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работе с детьми с </w:t>
      </w:r>
      <w:r w:rsidR="00341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ЗПР</w:t>
      </w:r>
    </w:p>
    <w:p w14:paraId="4A41AEFC" w14:textId="15DCA19D" w:rsidR="00764C72" w:rsidRPr="00512EB4" w:rsidRDefault="00764C72" w:rsidP="00C76A6C">
      <w:pPr>
        <w:shd w:val="clear" w:color="auto" w:fill="FEFEFE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40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точнение с перефразированием» – </w:t>
      </w:r>
      <w:r w:rsidRPr="00764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перефразирование сложных, для </w:t>
      </w:r>
      <w:r w:rsidRPr="0051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понимания, формулировок учебного задания. Например, «</w:t>
      </w:r>
      <w:r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подготовься к письму под диктовку» заменяем на пер</w:t>
      </w:r>
      <w:r w:rsidR="00A36D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фраз </w:t>
      </w:r>
      <w:proofErr w:type="gramStart"/>
      <w:r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 «</w:t>
      </w:r>
      <w:proofErr w:type="gramEnd"/>
      <w:r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сейчас я буду говорить, а ты записывать» и уточнение – «что ты сейчас будешь делать?» (ответ ребенка – я буду писать)</w:t>
      </w:r>
      <w:r w:rsidR="00B819EC"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B819EC" w:rsidRPr="00512EB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Перефразирование – основная техника при адаптации учебных заданий. </w:t>
      </w:r>
    </w:p>
    <w:p w14:paraId="54E2E49E" w14:textId="0CC35041" w:rsidR="00427595" w:rsidRPr="00512EB4" w:rsidRDefault="00427595" w:rsidP="00C76A6C">
      <w:pPr>
        <w:shd w:val="clear" w:color="auto" w:fill="FEFEFE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E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*В литературе имеются следующие определения</w:t>
      </w:r>
      <w:r w:rsidR="00A36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2EB4">
        <w:rPr>
          <w:rFonts w:ascii="Times New Roman" w:hAnsi="Times New Roman" w:cs="Times New Roman"/>
          <w:sz w:val="28"/>
          <w:szCs w:val="28"/>
          <w:shd w:val="clear" w:color="auto" w:fill="FFFFFF"/>
        </w:rPr>
        <w:t>(2); «Пер</w:t>
      </w:r>
      <w:r w:rsidR="00A36DA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12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фразирование — замена слова перифразой, изложение чего-либо другими словами, фразами»; «Перефразирование — выражение одной и той же мысли другими словами для применения к другим обстоятельствам, передача чьих-либо слов в несколько измененном виде». </w:t>
      </w:r>
    </w:p>
    <w:p w14:paraId="1F6970E5" w14:textId="1EEDBD7E" w:rsidR="00764C72" w:rsidRPr="00512EB4" w:rsidRDefault="00764C72" w:rsidP="00C76A6C">
      <w:pPr>
        <w:shd w:val="clear" w:color="auto" w:fill="FEFEFE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2E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2409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512E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рфографическое проговаривание»</w:t>
      </w:r>
      <w:r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="00427595"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способ развития орфографической памяти, стимулирует запоминание терминов, фамилий, словарных слов, способствует повышению грамотности. Ученик должен произнести слова, так как они пишутся, а не так как слышатся, т.е. орфографически правильно. </w:t>
      </w:r>
    </w:p>
    <w:p w14:paraId="2B1CBF75" w14:textId="2EB34B64" w:rsidR="00427595" w:rsidRPr="00512EB4" w:rsidRDefault="00427595" w:rsidP="00C76A6C">
      <w:pPr>
        <w:shd w:val="clear" w:color="auto" w:fill="FEFEFE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2E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2409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512E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олучи бонус»</w:t>
      </w:r>
      <w:r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способ стимулирования и мотивации учебной деятельности. За каждый вид деятельности ребенок получает бонус (жетон). В конце урока можно посчитать бонусы и сравнить свои результаты с результатами одноклассников. Этот способ развивает дух здорового соперничества. </w:t>
      </w:r>
    </w:p>
    <w:p w14:paraId="08E9C32C" w14:textId="2FFC2D25" w:rsidR="00427595" w:rsidRPr="00512EB4" w:rsidRDefault="00B819EC" w:rsidP="00C76A6C">
      <w:pPr>
        <w:shd w:val="clear" w:color="auto" w:fill="FEFEFE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2E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2409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Pr="00512E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амоанализ работы на уроке»</w:t>
      </w:r>
      <w:r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ребенок должен ответить на вопросы: </w:t>
      </w:r>
    </w:p>
    <w:p w14:paraId="0AF13665" w14:textId="77777777" w:rsidR="00B819EC" w:rsidRPr="00512EB4" w:rsidRDefault="00B819EC" w:rsidP="00341EAB">
      <w:pPr>
        <w:shd w:val="clear" w:color="auto" w:fill="FEFEFE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* какая цель стояла перед Вами при изучении темы (в начале урока)? </w:t>
      </w:r>
    </w:p>
    <w:p w14:paraId="62C07823" w14:textId="77777777" w:rsidR="00B819EC" w:rsidRPr="00512EB4" w:rsidRDefault="00B819EC" w:rsidP="00341EAB">
      <w:pPr>
        <w:shd w:val="clear" w:color="auto" w:fill="FEFEFE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* какие задачи Вы решили, чтобы достичь поставленной цели? </w:t>
      </w:r>
    </w:p>
    <w:p w14:paraId="0CCDC071" w14:textId="77777777" w:rsidR="00B819EC" w:rsidRPr="00512EB4" w:rsidRDefault="00B819EC" w:rsidP="00341EAB">
      <w:pPr>
        <w:shd w:val="clear" w:color="auto" w:fill="FEFEFE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* что Вы узнали и запомнили на уроке? </w:t>
      </w:r>
    </w:p>
    <w:p w14:paraId="4C5C6DD7" w14:textId="77777777" w:rsidR="00B819EC" w:rsidRPr="00512EB4" w:rsidRDefault="00B819EC" w:rsidP="00341EAB">
      <w:pPr>
        <w:shd w:val="clear" w:color="auto" w:fill="FEFEFE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* получилось ли достичь поставленной цели? </w:t>
      </w:r>
    </w:p>
    <w:p w14:paraId="305D095D" w14:textId="3FA07120" w:rsidR="00B819EC" w:rsidRPr="00512EB4" w:rsidRDefault="00B819EC" w:rsidP="00C76A6C">
      <w:pPr>
        <w:shd w:val="clear" w:color="auto" w:fill="FEFEFE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2E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2409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</w:t>
      </w:r>
      <w:r w:rsidRPr="00512E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амооценка»</w:t>
      </w:r>
      <w:r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в конце урока на листочке поставить балл от 3 до 0: </w:t>
      </w:r>
    </w:p>
    <w:p w14:paraId="7C3CEEDA" w14:textId="77777777" w:rsidR="00B819EC" w:rsidRPr="00512EB4" w:rsidRDefault="00B819EC" w:rsidP="00341EAB">
      <w:pPr>
        <w:shd w:val="clear" w:color="auto" w:fill="FEFEFE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 3 балла – я все очень хорошо понял, мне было интересно;</w:t>
      </w:r>
    </w:p>
    <w:p w14:paraId="48A418A1" w14:textId="77777777" w:rsidR="00B819EC" w:rsidRPr="00512EB4" w:rsidRDefault="00B819EC" w:rsidP="00341EAB">
      <w:pPr>
        <w:shd w:val="clear" w:color="auto" w:fill="FEFEFE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 2 балла – мне все понятно, но материал не всегда интересен;</w:t>
      </w:r>
    </w:p>
    <w:p w14:paraId="5A51C702" w14:textId="77777777" w:rsidR="00B819EC" w:rsidRPr="00512EB4" w:rsidRDefault="00B819EC" w:rsidP="00341EAB">
      <w:pPr>
        <w:shd w:val="clear" w:color="auto" w:fill="FEFEFE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2E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 1 балл – я не все понял, но мне было интересно;</w:t>
      </w:r>
    </w:p>
    <w:p w14:paraId="0E4C6E7F" w14:textId="77777777" w:rsidR="00B819EC" w:rsidRPr="00512EB4" w:rsidRDefault="00B819EC" w:rsidP="00341EAB">
      <w:pPr>
        <w:shd w:val="clear" w:color="auto" w:fill="FEFEFE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0 баллов – я ничего не понял и на уроке скучал.</w:t>
      </w:r>
    </w:p>
    <w:p w14:paraId="730FE31A" w14:textId="77777777" w:rsidR="00C76A6C" w:rsidRDefault="00C76A6C" w:rsidP="00240916">
      <w:pPr>
        <w:shd w:val="clear" w:color="auto" w:fill="FEFEFE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31AA4D" w14:textId="6341EC37" w:rsidR="009E69E6" w:rsidRPr="0086181B" w:rsidRDefault="009E69E6" w:rsidP="00240916">
      <w:pPr>
        <w:shd w:val="clear" w:color="auto" w:fill="FEFEFE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тайм-менеджмента</w:t>
      </w:r>
      <w:r w:rsidR="0086181B" w:rsidRPr="00861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решения </w:t>
      </w:r>
      <w:r w:rsidR="007F1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жизненных </w:t>
      </w:r>
      <w:r w:rsidR="0086181B" w:rsidRPr="00861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</w:p>
    <w:p w14:paraId="606E489A" w14:textId="77777777" w:rsidR="00C76A6C" w:rsidRDefault="00C76A6C" w:rsidP="00240916">
      <w:pPr>
        <w:shd w:val="clear" w:color="auto" w:fill="FEFEFE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6337BF" w14:textId="565BC6FE" w:rsidR="00C76A6C" w:rsidRDefault="00240916" w:rsidP="00C76A6C">
      <w:pPr>
        <w:shd w:val="clear" w:color="auto" w:fill="FEFEFE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логопедической работе, без тайм-менеджмента не обойтись. Это регуляция времени, выстраивание границ и наделение ответственностью участников коррекционного процесса. </w:t>
      </w:r>
    </w:p>
    <w:p w14:paraId="703F432F" w14:textId="77777777" w:rsidR="00C76A6C" w:rsidRDefault="00C76A6C" w:rsidP="00C76A6C">
      <w:pPr>
        <w:shd w:val="clear" w:color="auto" w:fill="FEFEFE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помнить, что любой приём, техника используются исходя из индивидуальных особенностей ребенка с ЗПР – кто-то будет готов начать с решения самой неприятной и сложной задачи, а у кого-то пропадет мотивация и даже доступное для выполнения задание не будет выполнено.</w:t>
      </w:r>
    </w:p>
    <w:p w14:paraId="26722E34" w14:textId="3992241A" w:rsidR="00C76A6C" w:rsidRDefault="00C76A6C" w:rsidP="00240916">
      <w:pPr>
        <w:shd w:val="clear" w:color="auto" w:fill="FEFEFE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Также, необходимо помнить о предоставлении детям права выбора, например: «Ты начнешь выполнять задание под №1 или 3?» То есть, выбор без выбора. </w:t>
      </w:r>
    </w:p>
    <w:p w14:paraId="335F1B3F" w14:textId="01E417D0" w:rsidR="00B819EC" w:rsidRDefault="00240916" w:rsidP="00240916">
      <w:pPr>
        <w:shd w:val="clear" w:color="auto" w:fill="FEFEFE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таблице указаны стандартные задачи-животные.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6DAA" w14:paraId="7834387E" w14:textId="77777777" w:rsidTr="001205FF">
        <w:tc>
          <w:tcPr>
            <w:tcW w:w="9571" w:type="dxa"/>
            <w:gridSpan w:val="3"/>
          </w:tcPr>
          <w:p w14:paraId="6EC4350D" w14:textId="1D2056B0" w:rsidR="00A36DAA" w:rsidRDefault="00A36DAA" w:rsidP="00A36DAA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Задачи-животные</w:t>
            </w:r>
          </w:p>
        </w:tc>
      </w:tr>
      <w:tr w:rsidR="00A36DAA" w14:paraId="7290C995" w14:textId="77777777" w:rsidTr="00A36DAA">
        <w:tc>
          <w:tcPr>
            <w:tcW w:w="3190" w:type="dxa"/>
          </w:tcPr>
          <w:p w14:paraId="066834E2" w14:textId="6FE50EEA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14:paraId="66C1865C" w14:textId="302F38D8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Что это? </w:t>
            </w:r>
          </w:p>
        </w:tc>
        <w:tc>
          <w:tcPr>
            <w:tcW w:w="3191" w:type="dxa"/>
          </w:tcPr>
          <w:p w14:paraId="294C6378" w14:textId="675F736A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Что делать? </w:t>
            </w:r>
          </w:p>
        </w:tc>
      </w:tr>
      <w:tr w:rsidR="00A36DAA" w14:paraId="1C4BE64D" w14:textId="77777777" w:rsidTr="00A36DAA">
        <w:tc>
          <w:tcPr>
            <w:tcW w:w="3190" w:type="dxa"/>
          </w:tcPr>
          <w:p w14:paraId="379254E9" w14:textId="417A2D21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Лягушка</w:t>
            </w:r>
          </w:p>
        </w:tc>
        <w:tc>
          <w:tcPr>
            <w:tcW w:w="3190" w:type="dxa"/>
          </w:tcPr>
          <w:p w14:paraId="03D04B2F" w14:textId="6C4E6EFA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Маленькая, но неприятная задача</w:t>
            </w:r>
          </w:p>
        </w:tc>
        <w:tc>
          <w:tcPr>
            <w:tcW w:w="3191" w:type="dxa"/>
          </w:tcPr>
          <w:p w14:paraId="68E10A10" w14:textId="5EE75901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Стараться выполнить в первую очередь</w:t>
            </w:r>
          </w:p>
        </w:tc>
      </w:tr>
      <w:tr w:rsidR="00A36DAA" w14:paraId="0D65E1EB" w14:textId="77777777" w:rsidTr="00A36DAA">
        <w:tc>
          <w:tcPr>
            <w:tcW w:w="3190" w:type="dxa"/>
          </w:tcPr>
          <w:p w14:paraId="26CECD53" w14:textId="4B237A2E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Слон </w:t>
            </w:r>
          </w:p>
        </w:tc>
        <w:tc>
          <w:tcPr>
            <w:tcW w:w="3190" w:type="dxa"/>
          </w:tcPr>
          <w:p w14:paraId="66A7A937" w14:textId="013FD823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Крупная задача, к которой страшно подступиться </w:t>
            </w:r>
          </w:p>
        </w:tc>
        <w:tc>
          <w:tcPr>
            <w:tcW w:w="3191" w:type="dxa"/>
          </w:tcPr>
          <w:p w14:paraId="4913886F" w14:textId="5527C8B1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Разделить на более мелкие задачи и регулярно их выполнять </w:t>
            </w:r>
          </w:p>
        </w:tc>
      </w:tr>
      <w:tr w:rsidR="00A36DAA" w14:paraId="52B73DEB" w14:textId="77777777" w:rsidTr="00A36DAA">
        <w:tc>
          <w:tcPr>
            <w:tcW w:w="3190" w:type="dxa"/>
          </w:tcPr>
          <w:p w14:paraId="1898B4D0" w14:textId="1EECE8F4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Обезьяна </w:t>
            </w:r>
          </w:p>
        </w:tc>
        <w:tc>
          <w:tcPr>
            <w:tcW w:w="3190" w:type="dxa"/>
          </w:tcPr>
          <w:p w14:paraId="355D4B22" w14:textId="5EFEE5FC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Задачи, которые «делегируют» подчиненные руководителям  </w:t>
            </w:r>
          </w:p>
        </w:tc>
        <w:tc>
          <w:tcPr>
            <w:tcW w:w="3191" w:type="dxa"/>
          </w:tcPr>
          <w:p w14:paraId="57181A56" w14:textId="0A99F1E2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Приучать сотрудников решать проблемы самостоятельно </w:t>
            </w:r>
          </w:p>
        </w:tc>
      </w:tr>
      <w:tr w:rsidR="00A36DAA" w14:paraId="6159C4E7" w14:textId="77777777" w:rsidTr="00A36DAA">
        <w:tc>
          <w:tcPr>
            <w:tcW w:w="3190" w:type="dxa"/>
          </w:tcPr>
          <w:p w14:paraId="5ACF30B1" w14:textId="2C101D35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Мамонт </w:t>
            </w:r>
          </w:p>
        </w:tc>
        <w:tc>
          <w:tcPr>
            <w:tcW w:w="3190" w:type="dxa"/>
          </w:tcPr>
          <w:p w14:paraId="598BEBB6" w14:textId="22821C5D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Крупная задача, потерявшая актуальность </w:t>
            </w:r>
          </w:p>
        </w:tc>
        <w:tc>
          <w:tcPr>
            <w:tcW w:w="3191" w:type="dxa"/>
          </w:tcPr>
          <w:p w14:paraId="67DE9728" w14:textId="60C2BF9F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Проверить, по-прежнему ли она важна. Если нет, то вычеркнуть </w:t>
            </w:r>
          </w:p>
        </w:tc>
      </w:tr>
      <w:tr w:rsidR="00A36DAA" w14:paraId="441FD4C0" w14:textId="77777777" w:rsidTr="00A36DAA">
        <w:tc>
          <w:tcPr>
            <w:tcW w:w="3190" w:type="dxa"/>
          </w:tcPr>
          <w:p w14:paraId="4BE3B6EC" w14:textId="1E94EFA4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Единорог </w:t>
            </w:r>
          </w:p>
        </w:tc>
        <w:tc>
          <w:tcPr>
            <w:tcW w:w="3190" w:type="dxa"/>
          </w:tcPr>
          <w:p w14:paraId="79ED4FE0" w14:textId="060D4C65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Мечта, которая долго не воплощается в реальность </w:t>
            </w:r>
          </w:p>
        </w:tc>
        <w:tc>
          <w:tcPr>
            <w:tcW w:w="3191" w:type="dxa"/>
          </w:tcPr>
          <w:p w14:paraId="201E43E8" w14:textId="440716B5" w:rsidR="00A36DAA" w:rsidRDefault="00A36DAA" w:rsidP="00A36DA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Обдумать и превратить в слона </w:t>
            </w:r>
          </w:p>
        </w:tc>
      </w:tr>
    </w:tbl>
    <w:p w14:paraId="62A52078" w14:textId="717A673E" w:rsidR="009E69E6" w:rsidRDefault="009E69E6" w:rsidP="00341EAB">
      <w:pPr>
        <w:shd w:val="clear" w:color="auto" w:fill="FEFEFE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C8FAFD" w14:textId="1A712D43" w:rsidR="007763D8" w:rsidRDefault="00C76A6C" w:rsidP="00D81874">
      <w:pPr>
        <w:shd w:val="clear" w:color="auto" w:fill="FEFEFE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предлагается р</w:t>
      </w:r>
      <w:r w:rsidR="009E6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</w:t>
      </w:r>
      <w:r w:rsidR="00240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некоторых</w:t>
      </w:r>
      <w:r w:rsidR="009E6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</w:t>
      </w:r>
      <w:r w:rsidR="00861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-животных</w:t>
      </w:r>
      <w:r w:rsidR="00A36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</w:t>
      </w:r>
      <w:r w:rsidR="00240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логопедического</w:t>
      </w:r>
      <w:r w:rsidR="00A36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процесса</w:t>
      </w:r>
      <w:r w:rsidR="00861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9E6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8517EAD" w14:textId="684DE572" w:rsidR="009E69E6" w:rsidRDefault="007763D8" w:rsidP="00240916">
      <w:pPr>
        <w:shd w:val="clear" w:color="auto" w:fill="FEFEFE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E69E6" w:rsidRPr="00776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</w:t>
      </w:r>
      <w:r w:rsidRPr="00776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E6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самая маленькая и самая неприятная. Решение этой задачи лучше поставить на первое место. </w:t>
      </w:r>
      <w:r w:rsidR="00117FD6" w:rsidRPr="00117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«Лягушки» — это задачи, которые люди очень не любят выполнять. Как правило, это дела, которые связаны с дискомфортом, стрессом, скукой и другими неприятными ощущениями.</w:t>
      </w:r>
      <w:r w:rsidR="009E6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F6828A6" w14:textId="29057D21" w:rsidR="00A36DAA" w:rsidRDefault="00A36DAA" w:rsidP="00240916">
      <w:pPr>
        <w:shd w:val="clear" w:color="auto" w:fill="FEFEFE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Учащиеся, обычно, не любят выполнять </w:t>
      </w:r>
      <w:r w:rsidR="00D81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связанные с тем, что у них хуже всего получается, хоть и занимает это мало времени. </w:t>
      </w:r>
      <w:r w:rsidR="00D81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Например, на логопедических занятиях, дети хотят сразу играть в игры, а не выполнять разминочные упражнения. Фиксация внимания на том, что разминочное упражнение по каллиграфии небольшое и длится всего 2 минуты (ставим таймер или песочные часы), что эта «лягушка» будет быстро «съедена», помогает ученикам преодолеть себя и взяться за работу. </w:t>
      </w:r>
    </w:p>
    <w:p w14:paraId="39756041" w14:textId="36D07E89" w:rsidR="00117FD6" w:rsidRPr="00117FD6" w:rsidRDefault="00117FD6" w:rsidP="0024091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7763D8">
        <w:rPr>
          <w:b/>
          <w:bCs/>
          <w:sz w:val="28"/>
          <w:szCs w:val="28"/>
        </w:rPr>
        <w:t>«</w:t>
      </w:r>
      <w:r w:rsidR="007763D8" w:rsidRPr="007763D8">
        <w:rPr>
          <w:b/>
          <w:bCs/>
          <w:sz w:val="28"/>
          <w:szCs w:val="28"/>
        </w:rPr>
        <w:t>С</w:t>
      </w:r>
      <w:r w:rsidRPr="007763D8">
        <w:rPr>
          <w:b/>
          <w:bCs/>
          <w:sz w:val="28"/>
          <w:szCs w:val="28"/>
        </w:rPr>
        <w:t>лоны» </w:t>
      </w:r>
      <w:r w:rsidRPr="00117FD6">
        <w:rPr>
          <w:bCs/>
          <w:sz w:val="28"/>
          <w:szCs w:val="28"/>
        </w:rPr>
        <w:t xml:space="preserve">— это крупные, грандиозные, масштабные задачи, к которым страшно подступиться. </w:t>
      </w:r>
      <w:r>
        <w:rPr>
          <w:bCs/>
          <w:sz w:val="28"/>
          <w:szCs w:val="28"/>
        </w:rPr>
        <w:t>О</w:t>
      </w:r>
      <w:r w:rsidRPr="00117FD6">
        <w:rPr>
          <w:bCs/>
          <w:sz w:val="28"/>
          <w:szCs w:val="28"/>
        </w:rPr>
        <w:t xml:space="preserve">ни требуют много времени, сил и других ресурсов. Браться за такие дела страшно, поэтому их, так </w:t>
      </w:r>
      <w:r w:rsidR="00D81874" w:rsidRPr="00117FD6">
        <w:rPr>
          <w:bCs/>
          <w:sz w:val="28"/>
          <w:szCs w:val="28"/>
        </w:rPr>
        <w:t>же,</w:t>
      </w:r>
      <w:r w:rsidRPr="00117FD6">
        <w:rPr>
          <w:bCs/>
          <w:sz w:val="28"/>
          <w:szCs w:val="28"/>
        </w:rPr>
        <w:t xml:space="preserve"> как и «лягушек», часто откладывают на потом.</w:t>
      </w:r>
    </w:p>
    <w:p w14:paraId="66FA7A4C" w14:textId="77777777" w:rsidR="00117FD6" w:rsidRDefault="00117FD6" w:rsidP="0024091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117FD6">
        <w:rPr>
          <w:bCs/>
          <w:sz w:val="28"/>
          <w:szCs w:val="28"/>
        </w:rPr>
        <w:t xml:space="preserve">Проблема в том, что долгое игнорирование «слонов» тоже нередко приводит к неприятностям. </w:t>
      </w:r>
    </w:p>
    <w:p w14:paraId="3232A9E6" w14:textId="77931ED7" w:rsidR="00117FD6" w:rsidRDefault="00117FD6" w:rsidP="0024091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</w:t>
      </w:r>
      <w:r w:rsidRPr="00117FD6">
        <w:rPr>
          <w:bCs/>
          <w:sz w:val="28"/>
          <w:szCs w:val="28"/>
        </w:rPr>
        <w:t>поступают с задачами-слонами</w:t>
      </w:r>
      <w:r>
        <w:rPr>
          <w:bCs/>
          <w:sz w:val="28"/>
          <w:szCs w:val="28"/>
        </w:rPr>
        <w:t>? И</w:t>
      </w:r>
      <w:r w:rsidRPr="00117FD6">
        <w:rPr>
          <w:bCs/>
          <w:sz w:val="28"/>
          <w:szCs w:val="28"/>
        </w:rPr>
        <w:t>х делят на более мелкие задачи («бифштексы»), которые затем регулярно выполняют. Маленькие задачи не кажутся нам страшными, сложными, непонятными или невыполнимыми, поэтому у нас реже возникает искушение отложить их на потом.</w:t>
      </w:r>
    </w:p>
    <w:p w14:paraId="62130C79" w14:textId="4DCE893F" w:rsidR="00D81874" w:rsidRDefault="00D81874" w:rsidP="0024091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занятиях – это сама цель занятия. Определение цели и задач, визуализация данного процесса помогает видеть процесс, соответственно контролировать его и понимать, насколько результат близок или далек.  </w:t>
      </w:r>
    </w:p>
    <w:p w14:paraId="5CACB2CC" w14:textId="1D0C3342" w:rsidR="00117FD6" w:rsidRPr="00117FD6" w:rsidRDefault="00117FD6" w:rsidP="0024091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7763D8">
        <w:rPr>
          <w:b/>
          <w:bCs/>
          <w:sz w:val="28"/>
          <w:szCs w:val="28"/>
        </w:rPr>
        <w:t>«Обезьяна» </w:t>
      </w:r>
      <w:r w:rsidRPr="00117FD6">
        <w:rPr>
          <w:bCs/>
          <w:sz w:val="28"/>
          <w:szCs w:val="28"/>
        </w:rPr>
        <w:t xml:space="preserve">— это ситуация, с которой сталкиваются руководители всех уровней. </w:t>
      </w:r>
      <w:r>
        <w:rPr>
          <w:bCs/>
          <w:sz w:val="28"/>
          <w:szCs w:val="28"/>
        </w:rPr>
        <w:t xml:space="preserve">Учителя – это тоже руководители. </w:t>
      </w:r>
      <w:r w:rsidRPr="00117FD6">
        <w:rPr>
          <w:bCs/>
          <w:sz w:val="28"/>
          <w:szCs w:val="28"/>
        </w:rPr>
        <w:t xml:space="preserve">Суть ее в том, что </w:t>
      </w:r>
      <w:r>
        <w:rPr>
          <w:bCs/>
          <w:sz w:val="28"/>
          <w:szCs w:val="28"/>
        </w:rPr>
        <w:t xml:space="preserve">родители </w:t>
      </w:r>
      <w:r w:rsidRPr="00117FD6">
        <w:rPr>
          <w:bCs/>
          <w:sz w:val="28"/>
          <w:szCs w:val="28"/>
        </w:rPr>
        <w:t>как бы «делегируют» нам свою работу.</w:t>
      </w:r>
      <w:r w:rsidR="00D81874">
        <w:rPr>
          <w:bCs/>
          <w:sz w:val="28"/>
          <w:szCs w:val="28"/>
        </w:rPr>
        <w:t xml:space="preserve"> Ученики делают это также. </w:t>
      </w:r>
    </w:p>
    <w:p w14:paraId="68541892" w14:textId="1871A013" w:rsidR="00117FD6" w:rsidRDefault="00117FD6" w:rsidP="0024091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117FD6">
        <w:rPr>
          <w:bCs/>
          <w:sz w:val="28"/>
          <w:szCs w:val="28"/>
        </w:rPr>
        <w:t xml:space="preserve">Представим, что обезьяны — это задачи и проблемы, которые нужно решить. Мы даем </w:t>
      </w:r>
      <w:r w:rsidR="007763D8">
        <w:rPr>
          <w:bCs/>
          <w:sz w:val="28"/>
          <w:szCs w:val="28"/>
        </w:rPr>
        <w:t>родителю</w:t>
      </w:r>
      <w:r w:rsidRPr="00117FD6">
        <w:rPr>
          <w:bCs/>
          <w:sz w:val="28"/>
          <w:szCs w:val="28"/>
        </w:rPr>
        <w:t xml:space="preserve"> некое </w:t>
      </w:r>
      <w:r w:rsidR="007763D8">
        <w:rPr>
          <w:bCs/>
          <w:sz w:val="28"/>
          <w:szCs w:val="28"/>
        </w:rPr>
        <w:t>«</w:t>
      </w:r>
      <w:r w:rsidRPr="00117FD6">
        <w:rPr>
          <w:bCs/>
          <w:sz w:val="28"/>
          <w:szCs w:val="28"/>
        </w:rPr>
        <w:t>поручение</w:t>
      </w:r>
      <w:r w:rsidR="007763D8">
        <w:rPr>
          <w:bCs/>
          <w:sz w:val="28"/>
          <w:szCs w:val="28"/>
        </w:rPr>
        <w:t>»</w:t>
      </w:r>
      <w:r w:rsidRPr="00117FD6">
        <w:rPr>
          <w:bCs/>
          <w:sz w:val="28"/>
          <w:szCs w:val="28"/>
        </w:rPr>
        <w:t xml:space="preserve"> (вручаем ему «обезьяну») и ждем результата. Но через некоторое время он приходит к нам с </w:t>
      </w:r>
      <w:r w:rsidR="00D81874">
        <w:rPr>
          <w:bCs/>
          <w:sz w:val="28"/>
          <w:szCs w:val="28"/>
        </w:rPr>
        <w:t xml:space="preserve">этим же </w:t>
      </w:r>
      <w:r w:rsidRPr="00117FD6">
        <w:rPr>
          <w:bCs/>
          <w:sz w:val="28"/>
          <w:szCs w:val="28"/>
        </w:rPr>
        <w:t>вопросом или проблемой</w:t>
      </w:r>
      <w:r w:rsidR="00D81874">
        <w:rPr>
          <w:bCs/>
          <w:sz w:val="28"/>
          <w:szCs w:val="28"/>
        </w:rPr>
        <w:t xml:space="preserve"> и пытается </w:t>
      </w:r>
      <w:r w:rsidRPr="00117FD6">
        <w:rPr>
          <w:bCs/>
          <w:sz w:val="28"/>
          <w:szCs w:val="28"/>
        </w:rPr>
        <w:t>в</w:t>
      </w:r>
      <w:r w:rsidR="00D81874">
        <w:rPr>
          <w:bCs/>
          <w:sz w:val="28"/>
          <w:szCs w:val="28"/>
        </w:rPr>
        <w:t>ернуть</w:t>
      </w:r>
      <w:r w:rsidRPr="00117FD6">
        <w:rPr>
          <w:bCs/>
          <w:sz w:val="28"/>
          <w:szCs w:val="28"/>
        </w:rPr>
        <w:t xml:space="preserve"> инициативу </w:t>
      </w:r>
      <w:r w:rsidR="00D81874">
        <w:rPr>
          <w:bCs/>
          <w:sz w:val="28"/>
          <w:szCs w:val="28"/>
        </w:rPr>
        <w:t>педагогу</w:t>
      </w:r>
      <w:r w:rsidRPr="00117FD6">
        <w:rPr>
          <w:bCs/>
          <w:sz w:val="28"/>
          <w:szCs w:val="28"/>
        </w:rPr>
        <w:t>, то есть пересаживает на нас свою «обезьяну». </w:t>
      </w:r>
    </w:p>
    <w:p w14:paraId="06FBA9D8" w14:textId="56A13999" w:rsidR="007763D8" w:rsidRDefault="007763D8" w:rsidP="00341EA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763D8">
        <w:rPr>
          <w:b/>
          <w:bCs/>
          <w:sz w:val="28"/>
          <w:szCs w:val="28"/>
        </w:rPr>
        <w:t>Пример.</w:t>
      </w:r>
      <w:r>
        <w:rPr>
          <w:bCs/>
          <w:sz w:val="28"/>
          <w:szCs w:val="28"/>
        </w:rPr>
        <w:t xml:space="preserve"> Вы рекомендуете родителям ребенка с трудностями в поведении найти психолога, к которому их ребенок будет ходить с удовольствием. </w:t>
      </w:r>
      <w:r>
        <w:rPr>
          <w:bCs/>
          <w:sz w:val="28"/>
          <w:szCs w:val="28"/>
        </w:rPr>
        <w:lastRenderedPageBreak/>
        <w:t xml:space="preserve">Родители соглашаются и тут же начинают спрашивать какого, где его найти, просят конкретного человека найти, начинают </w:t>
      </w:r>
      <w:r w:rsidR="00752B2D">
        <w:rPr>
          <w:bCs/>
          <w:sz w:val="28"/>
          <w:szCs w:val="28"/>
        </w:rPr>
        <w:t>говорить о том, что нет времени</w:t>
      </w:r>
      <w:r w:rsidR="00D81874">
        <w:rPr>
          <w:bCs/>
          <w:sz w:val="28"/>
          <w:szCs w:val="28"/>
        </w:rPr>
        <w:t>, уже пробовали и ничего не получилось</w:t>
      </w:r>
      <w:r w:rsidR="00752B2D">
        <w:rPr>
          <w:bCs/>
          <w:sz w:val="28"/>
          <w:szCs w:val="28"/>
        </w:rPr>
        <w:t xml:space="preserve">. И вот, снова, перекладывают на вас эту ответственность. Нужно ответить тактично и твердо: </w:t>
      </w:r>
      <w:r w:rsidR="00D81874">
        <w:rPr>
          <w:bCs/>
          <w:sz w:val="28"/>
          <w:szCs w:val="28"/>
        </w:rPr>
        <w:t>«</w:t>
      </w:r>
      <w:r w:rsidR="00752B2D">
        <w:rPr>
          <w:bCs/>
          <w:sz w:val="28"/>
          <w:szCs w:val="28"/>
        </w:rPr>
        <w:t>мы все живем в скоростном высокоинтеллектуальном и технологичном мире – всю информацию можно найти на просторах интернета</w:t>
      </w:r>
      <w:r w:rsidR="00D81874">
        <w:rPr>
          <w:bCs/>
          <w:sz w:val="28"/>
          <w:szCs w:val="28"/>
        </w:rPr>
        <w:t>»</w:t>
      </w:r>
      <w:r w:rsidR="00752B2D">
        <w:rPr>
          <w:bCs/>
          <w:sz w:val="28"/>
          <w:szCs w:val="28"/>
        </w:rPr>
        <w:t xml:space="preserve">. </w:t>
      </w:r>
    </w:p>
    <w:p w14:paraId="36FDCD08" w14:textId="0385BAC4" w:rsidR="00240916" w:rsidRDefault="00752B2D" w:rsidP="0024091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752B2D">
        <w:rPr>
          <w:bCs/>
          <w:sz w:val="28"/>
          <w:szCs w:val="28"/>
        </w:rPr>
        <w:t xml:space="preserve">Если подобные ситуации возникают слишком часто, </w:t>
      </w:r>
      <w:r>
        <w:rPr>
          <w:bCs/>
          <w:sz w:val="28"/>
          <w:szCs w:val="28"/>
        </w:rPr>
        <w:t>вы</w:t>
      </w:r>
      <w:r w:rsidRPr="00752B2D">
        <w:rPr>
          <w:bCs/>
          <w:sz w:val="28"/>
          <w:szCs w:val="28"/>
        </w:rPr>
        <w:t xml:space="preserve"> начина</w:t>
      </w:r>
      <w:r>
        <w:rPr>
          <w:bCs/>
          <w:sz w:val="28"/>
          <w:szCs w:val="28"/>
        </w:rPr>
        <w:t>е</w:t>
      </w:r>
      <w:r w:rsidRPr="00752B2D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е</w:t>
      </w:r>
      <w:r w:rsidRPr="00752B2D">
        <w:rPr>
          <w:bCs/>
          <w:sz w:val="28"/>
          <w:szCs w:val="28"/>
        </w:rPr>
        <w:t xml:space="preserve"> терять массу своего времени на «кормление обезьян», а порученные задачи выполняются очень медленно</w:t>
      </w:r>
      <w:r w:rsidR="00D81874">
        <w:rPr>
          <w:bCs/>
          <w:sz w:val="28"/>
          <w:szCs w:val="28"/>
        </w:rPr>
        <w:t>, процесс логопедической работы затормаживается</w:t>
      </w:r>
      <w:r w:rsidRPr="00752B2D">
        <w:rPr>
          <w:bCs/>
          <w:sz w:val="28"/>
          <w:szCs w:val="28"/>
        </w:rPr>
        <w:t>.</w:t>
      </w:r>
      <w:r w:rsidR="00240916" w:rsidRPr="00240916">
        <w:rPr>
          <w:bCs/>
          <w:sz w:val="28"/>
          <w:szCs w:val="28"/>
        </w:rPr>
        <w:t xml:space="preserve"> </w:t>
      </w:r>
      <w:r w:rsidR="00240916" w:rsidRPr="00752B2D">
        <w:rPr>
          <w:bCs/>
          <w:sz w:val="28"/>
          <w:szCs w:val="28"/>
        </w:rPr>
        <w:t xml:space="preserve">Для уменьшения количества «обезьян» приучайте </w:t>
      </w:r>
      <w:r w:rsidR="00240916">
        <w:rPr>
          <w:bCs/>
          <w:sz w:val="28"/>
          <w:szCs w:val="28"/>
        </w:rPr>
        <w:t>родителей</w:t>
      </w:r>
      <w:r w:rsidR="00240916" w:rsidRPr="00752B2D">
        <w:rPr>
          <w:bCs/>
          <w:sz w:val="28"/>
          <w:szCs w:val="28"/>
        </w:rPr>
        <w:t xml:space="preserve"> самостоятельно искать ответы на свои вопросы. </w:t>
      </w:r>
      <w:r w:rsidR="00240916">
        <w:rPr>
          <w:bCs/>
          <w:sz w:val="28"/>
          <w:szCs w:val="28"/>
        </w:rPr>
        <w:t xml:space="preserve">Немного направляя их в нужное русло. </w:t>
      </w:r>
    </w:p>
    <w:p w14:paraId="09AC7101" w14:textId="2911F524" w:rsidR="00752B2D" w:rsidRPr="00752B2D" w:rsidRDefault="00752B2D" w:rsidP="00341EA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752B2D">
        <w:rPr>
          <w:bCs/>
          <w:sz w:val="28"/>
          <w:szCs w:val="28"/>
        </w:rPr>
        <w:t xml:space="preserve">Разумеется, </w:t>
      </w:r>
      <w:r>
        <w:rPr>
          <w:bCs/>
          <w:sz w:val="28"/>
          <w:szCs w:val="28"/>
        </w:rPr>
        <w:t>нужно</w:t>
      </w:r>
      <w:r w:rsidRPr="00752B2D">
        <w:rPr>
          <w:bCs/>
          <w:sz w:val="28"/>
          <w:szCs w:val="28"/>
        </w:rPr>
        <w:t xml:space="preserve"> сразу давать </w:t>
      </w:r>
      <w:r w:rsidR="00D81874">
        <w:rPr>
          <w:bCs/>
          <w:sz w:val="28"/>
          <w:szCs w:val="28"/>
        </w:rPr>
        <w:t xml:space="preserve">детям очень </w:t>
      </w:r>
      <w:r w:rsidRPr="00752B2D">
        <w:rPr>
          <w:bCs/>
          <w:sz w:val="28"/>
          <w:szCs w:val="28"/>
        </w:rPr>
        <w:t>подробные инструкции</w:t>
      </w:r>
      <w:r>
        <w:rPr>
          <w:bCs/>
          <w:sz w:val="28"/>
          <w:szCs w:val="28"/>
        </w:rPr>
        <w:t>, затем их приучать к самостоятельности</w:t>
      </w:r>
      <w:r w:rsidRPr="00752B2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240916">
        <w:rPr>
          <w:bCs/>
          <w:sz w:val="28"/>
          <w:szCs w:val="28"/>
        </w:rPr>
        <w:t xml:space="preserve">Пишем с детьми разнообразные алгоритмы действий, которые помогают справиться с заданием, поручением. </w:t>
      </w:r>
    </w:p>
    <w:p w14:paraId="6738A593" w14:textId="77777777" w:rsidR="008821E0" w:rsidRDefault="00752B2D" w:rsidP="002409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«Единороги»</w:t>
      </w:r>
      <w:r w:rsidRPr="00752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— это грандиозные задачи-мечты, к которым</w:t>
      </w:r>
      <w:r w:rsidR="00882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2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 знаем, как подступиться. Мы часто думаем о них («Эх, как хорошо было бы…»), но ничего для их воплощения в ре</w:t>
      </w:r>
      <w:r w:rsidR="00882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альность делать не собираемся.</w:t>
      </w:r>
    </w:p>
    <w:p w14:paraId="0334F7B6" w14:textId="77777777" w:rsidR="00752B2D" w:rsidRDefault="00752B2D" w:rsidP="002409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«Единороги» могут обитать в нашей голове годами: без конкретики, без планов по их осуществлению и, в общем-то, без особой надежды.</w:t>
      </w:r>
    </w:p>
    <w:p w14:paraId="220FA589" w14:textId="77777777" w:rsidR="00C42226" w:rsidRPr="00752B2D" w:rsidRDefault="00C42226" w:rsidP="00341E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детей с ОВЗ очень часто есть эти «Единороги» - они мечтают кем-то стать, что-то получить, не осознавая какие задачи им для получения желаемого нужно решить. </w:t>
      </w:r>
    </w:p>
    <w:p w14:paraId="4D4E36E3" w14:textId="77777777" w:rsidR="00752B2D" w:rsidRPr="00752B2D" w:rsidRDefault="00752B2D" w:rsidP="00341E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Мечты о «сказочных единорогах» отнимают у нас время и силы, но ничего не меняют в нашей жизни. Это вовсе не значит, что от них нужно отказаться (как от «мамонтов»). Напротив: чтобы быть счастливыми, мы должны воплощать свои мечты в реальность. Как говорил английский поэт Уильям Блейк: «Кто хочет, но не делает, — порождает чуму».</w:t>
      </w:r>
    </w:p>
    <w:p w14:paraId="4C9C8332" w14:textId="77777777" w:rsidR="00752B2D" w:rsidRPr="00752B2D" w:rsidRDefault="00752B2D" w:rsidP="00341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делать?</w:t>
      </w:r>
    </w:p>
    <w:p w14:paraId="2B62021D" w14:textId="48986C9A" w:rsidR="00752B2D" w:rsidRDefault="00752B2D" w:rsidP="002409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«Единорогов» следует тщательно обдумывать, находить пути их реализации и превращать в слонов (а что делать с этими животными, мы уже знаем). </w:t>
      </w:r>
    </w:p>
    <w:p w14:paraId="1A8B3CAB" w14:textId="326C12CF" w:rsidR="00240916" w:rsidRDefault="00240916" w:rsidP="002409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большое разнообразие психологических, управленческих приемов, приемов медиации помогают отрегулировать поведенческий аспект на логопедических занятиях и настроиться на рабочую волну детям с задержкой психического развития. </w:t>
      </w:r>
    </w:p>
    <w:p w14:paraId="69F7CA0E" w14:textId="77777777" w:rsidR="00C42226" w:rsidRPr="00752B2D" w:rsidRDefault="00C42226" w:rsidP="00341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0F6BC7" w14:textId="77777777" w:rsidR="009E69E6" w:rsidRDefault="009E69E6" w:rsidP="00341EAB">
      <w:pPr>
        <w:shd w:val="clear" w:color="auto" w:fill="FEFEFE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A69254" w14:textId="77777777" w:rsidR="009E69E6" w:rsidRDefault="009E69E6" w:rsidP="00341EAB">
      <w:pPr>
        <w:shd w:val="clear" w:color="auto" w:fill="FEFEFE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485C9D" w14:textId="77777777" w:rsidR="00C42226" w:rsidRDefault="00C42226" w:rsidP="00341EAB">
      <w:pPr>
        <w:shd w:val="clear" w:color="auto" w:fill="FEFEFE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159A13" w14:textId="77777777" w:rsidR="00C42226" w:rsidRDefault="00C42226" w:rsidP="00B819EC">
      <w:pPr>
        <w:shd w:val="clear" w:color="auto" w:fill="FEFEFE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C496BC" w14:textId="77777777" w:rsidR="00C42226" w:rsidRDefault="00C42226" w:rsidP="00B819EC">
      <w:pPr>
        <w:shd w:val="clear" w:color="auto" w:fill="FEFEFE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D756E2" w14:textId="77777777" w:rsidR="00C42226" w:rsidRDefault="00C42226" w:rsidP="00B819EC">
      <w:pPr>
        <w:shd w:val="clear" w:color="auto" w:fill="FEFEFE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2CD280" w14:textId="77777777" w:rsidR="00C42226" w:rsidRDefault="00C42226" w:rsidP="00B819EC">
      <w:pPr>
        <w:shd w:val="clear" w:color="auto" w:fill="FEFEFE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944D64" w14:textId="77777777" w:rsidR="00C42226" w:rsidRDefault="00C42226" w:rsidP="00B819EC">
      <w:pPr>
        <w:shd w:val="clear" w:color="auto" w:fill="FEFEFE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69EDD0" w14:textId="77777777" w:rsidR="00C42226" w:rsidRDefault="00C42226" w:rsidP="00B819EC">
      <w:pPr>
        <w:shd w:val="clear" w:color="auto" w:fill="FEFEFE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69F78A" w14:textId="77777777" w:rsidR="00DD1DCA" w:rsidRDefault="00DD1DCA"/>
    <w:sectPr w:rsidR="00DD1DCA" w:rsidSect="0015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B85"/>
    <w:multiLevelType w:val="multilevel"/>
    <w:tmpl w:val="82FA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62ACE"/>
    <w:multiLevelType w:val="multilevel"/>
    <w:tmpl w:val="9F224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06948"/>
    <w:multiLevelType w:val="hybridMultilevel"/>
    <w:tmpl w:val="62D60C04"/>
    <w:lvl w:ilvl="0" w:tplc="FCD63EB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7F17"/>
    <w:multiLevelType w:val="hybridMultilevel"/>
    <w:tmpl w:val="BA0286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08F0"/>
    <w:multiLevelType w:val="multilevel"/>
    <w:tmpl w:val="4274DB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67F53"/>
    <w:multiLevelType w:val="hybridMultilevel"/>
    <w:tmpl w:val="F3D4CB3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1E59"/>
    <w:multiLevelType w:val="hybridMultilevel"/>
    <w:tmpl w:val="4D4A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C10D6"/>
    <w:multiLevelType w:val="multilevel"/>
    <w:tmpl w:val="160E5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C72"/>
    <w:rsid w:val="00117FD6"/>
    <w:rsid w:val="00121C6C"/>
    <w:rsid w:val="00205300"/>
    <w:rsid w:val="00240916"/>
    <w:rsid w:val="0032142E"/>
    <w:rsid w:val="00341EAB"/>
    <w:rsid w:val="003612C1"/>
    <w:rsid w:val="003C72FE"/>
    <w:rsid w:val="00427595"/>
    <w:rsid w:val="00512EB4"/>
    <w:rsid w:val="0059387D"/>
    <w:rsid w:val="005F03A3"/>
    <w:rsid w:val="00612F2F"/>
    <w:rsid w:val="00730B3A"/>
    <w:rsid w:val="00752B2D"/>
    <w:rsid w:val="00764C72"/>
    <w:rsid w:val="007763D8"/>
    <w:rsid w:val="007C1C8D"/>
    <w:rsid w:val="007F1B87"/>
    <w:rsid w:val="00822853"/>
    <w:rsid w:val="0086181B"/>
    <w:rsid w:val="008821E0"/>
    <w:rsid w:val="00911D2A"/>
    <w:rsid w:val="009B600A"/>
    <w:rsid w:val="009E69E6"/>
    <w:rsid w:val="00A0274E"/>
    <w:rsid w:val="00A36DAA"/>
    <w:rsid w:val="00AB36A8"/>
    <w:rsid w:val="00B21922"/>
    <w:rsid w:val="00B819EC"/>
    <w:rsid w:val="00C10DD2"/>
    <w:rsid w:val="00C42226"/>
    <w:rsid w:val="00C76A6C"/>
    <w:rsid w:val="00CE10C1"/>
    <w:rsid w:val="00D478B8"/>
    <w:rsid w:val="00D5296A"/>
    <w:rsid w:val="00D81874"/>
    <w:rsid w:val="00DC553A"/>
    <w:rsid w:val="00DD1DCA"/>
    <w:rsid w:val="00F5547A"/>
    <w:rsid w:val="00F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35B8"/>
  <w15:docId w15:val="{711EFC97-98AC-4602-8EA3-6C3ACD1F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E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10C1"/>
  </w:style>
  <w:style w:type="paragraph" w:customStyle="1" w:styleId="c9">
    <w:name w:val="c9"/>
    <w:basedOn w:val="a"/>
    <w:rsid w:val="00CE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E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763D8"/>
    <w:rPr>
      <w:b/>
      <w:bCs/>
    </w:rPr>
  </w:style>
  <w:style w:type="paragraph" w:customStyle="1" w:styleId="has-normal-font-size">
    <w:name w:val="has-normal-font-size"/>
    <w:basedOn w:val="a"/>
    <w:rsid w:val="0075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unhideWhenUsed/>
    <w:rsid w:val="00A3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Марина Касаткина</cp:lastModifiedBy>
  <cp:revision>13</cp:revision>
  <cp:lastPrinted>2022-03-21T04:42:00Z</cp:lastPrinted>
  <dcterms:created xsi:type="dcterms:W3CDTF">2022-03-09T07:12:00Z</dcterms:created>
  <dcterms:modified xsi:type="dcterms:W3CDTF">2025-03-09T05:01:00Z</dcterms:modified>
</cp:coreProperties>
</file>