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16B" w:rsidRPr="00360740" w:rsidRDefault="00D61B7E" w:rsidP="00360740">
      <w:pPr>
        <w:jc w:val="center"/>
        <w:rPr>
          <w:b/>
          <w:i/>
          <w:sz w:val="40"/>
          <w:u w:val="single"/>
        </w:rPr>
      </w:pPr>
      <w:r w:rsidRPr="00360740">
        <w:rPr>
          <w:b/>
          <w:i/>
          <w:sz w:val="40"/>
          <w:u w:val="single"/>
        </w:rPr>
        <w:t>Гимнастика для глазных мышц</w:t>
      </w:r>
    </w:p>
    <w:p w:rsidR="00D61B7E" w:rsidRDefault="00D61B7E">
      <w:pPr>
        <w:rPr>
          <w:rFonts w:ascii="Arial" w:hAnsi="Arial" w:cs="Arial"/>
          <w:color w:val="444444"/>
          <w:spacing w:val="2"/>
          <w:sz w:val="25"/>
          <w:szCs w:val="25"/>
          <w:shd w:val="clear" w:color="auto" w:fill="FFFFFF"/>
        </w:rPr>
      </w:pPr>
      <w:r>
        <w:rPr>
          <w:rFonts w:ascii="Arial" w:hAnsi="Arial" w:cs="Arial"/>
          <w:color w:val="444444"/>
          <w:spacing w:val="2"/>
          <w:sz w:val="25"/>
          <w:szCs w:val="25"/>
          <w:shd w:val="clear" w:color="auto" w:fill="FFFFFF"/>
        </w:rPr>
        <w:t>Наиболее действенные средства профилактики и лечения – специальные упражнения, направленные на укрепление и расслабление мышц глаза, в сочетании с общеукрепляющими физическими упражнениями и здоровый образ жизни. Только в этом случае приведенные ниже методики дают необходимый эффект.</w:t>
      </w:r>
      <w:r>
        <w:rPr>
          <w:rStyle w:val="apple-converted-space"/>
          <w:rFonts w:ascii="Arial" w:hAnsi="Arial" w:cs="Arial"/>
          <w:color w:val="444444"/>
          <w:spacing w:val="2"/>
          <w:sz w:val="25"/>
          <w:szCs w:val="25"/>
          <w:shd w:val="clear" w:color="auto" w:fill="FFFFFF"/>
        </w:rPr>
        <w:t> </w:t>
      </w:r>
      <w:r>
        <w:rPr>
          <w:rFonts w:ascii="Arial" w:hAnsi="Arial" w:cs="Arial"/>
          <w:color w:val="444444"/>
          <w:spacing w:val="2"/>
          <w:sz w:val="25"/>
          <w:szCs w:val="25"/>
        </w:rPr>
        <w:br/>
      </w:r>
      <w:r>
        <w:rPr>
          <w:rFonts w:ascii="Arial" w:hAnsi="Arial" w:cs="Arial"/>
          <w:color w:val="444444"/>
          <w:spacing w:val="2"/>
          <w:sz w:val="25"/>
          <w:szCs w:val="25"/>
        </w:rPr>
        <w:br/>
      </w:r>
      <w:r>
        <w:rPr>
          <w:rFonts w:ascii="Arial" w:hAnsi="Arial" w:cs="Arial"/>
          <w:b/>
          <w:bCs/>
          <w:color w:val="444444"/>
          <w:spacing w:val="2"/>
          <w:sz w:val="25"/>
          <w:szCs w:val="25"/>
          <w:bdr w:val="none" w:sz="0" w:space="0" w:color="auto" w:frame="1"/>
          <w:shd w:val="clear" w:color="auto" w:fill="FFFFFF"/>
        </w:rPr>
        <w:t>Тренировка наружных мышц глаз:</w:t>
      </w:r>
      <w:r>
        <w:rPr>
          <w:rStyle w:val="apple-converted-space"/>
          <w:rFonts w:ascii="Arial" w:hAnsi="Arial" w:cs="Arial"/>
          <w:color w:val="444444"/>
          <w:spacing w:val="2"/>
          <w:sz w:val="25"/>
          <w:szCs w:val="25"/>
          <w:shd w:val="clear" w:color="auto" w:fill="FFFFFF"/>
        </w:rPr>
        <w:t> </w:t>
      </w:r>
      <w:r>
        <w:rPr>
          <w:rFonts w:ascii="Arial" w:hAnsi="Arial" w:cs="Arial"/>
          <w:color w:val="444444"/>
          <w:spacing w:val="2"/>
          <w:sz w:val="25"/>
          <w:szCs w:val="25"/>
          <w:shd w:val="clear" w:color="auto" w:fill="FFFFFF"/>
        </w:rPr>
        <w:t>– в положении сидя при неподвижной голове медленно перевести взгляд с пола на потолок и обратно, затем справа налево и обратно (повторить 10–12 раз); – круговые движения глазами в одном и другом направлении (повторить 4–6 раз); – частое моргание в течение 20 секунд.</w:t>
      </w:r>
      <w:r>
        <w:rPr>
          <w:rStyle w:val="apple-converted-space"/>
          <w:rFonts w:ascii="Arial" w:hAnsi="Arial" w:cs="Arial"/>
          <w:color w:val="444444"/>
          <w:spacing w:val="2"/>
          <w:sz w:val="25"/>
          <w:szCs w:val="25"/>
          <w:shd w:val="clear" w:color="auto" w:fill="FFFFFF"/>
        </w:rPr>
        <w:t> </w:t>
      </w:r>
      <w:r>
        <w:rPr>
          <w:rFonts w:ascii="Arial" w:hAnsi="Arial" w:cs="Arial"/>
          <w:color w:val="444444"/>
          <w:spacing w:val="2"/>
          <w:sz w:val="25"/>
          <w:szCs w:val="25"/>
        </w:rPr>
        <w:br/>
      </w:r>
      <w:r>
        <w:rPr>
          <w:rFonts w:ascii="Arial" w:hAnsi="Arial" w:cs="Arial"/>
          <w:color w:val="444444"/>
          <w:spacing w:val="2"/>
          <w:sz w:val="25"/>
          <w:szCs w:val="25"/>
        </w:rPr>
        <w:br/>
      </w:r>
      <w:r>
        <w:rPr>
          <w:rFonts w:ascii="Arial" w:hAnsi="Arial" w:cs="Arial"/>
          <w:b/>
          <w:bCs/>
          <w:color w:val="444444"/>
          <w:spacing w:val="2"/>
          <w:sz w:val="25"/>
          <w:szCs w:val="25"/>
          <w:bdr w:val="none" w:sz="0" w:space="0" w:color="auto" w:frame="1"/>
          <w:shd w:val="clear" w:color="auto" w:fill="FFFFFF"/>
        </w:rPr>
        <w:t>Тренировка внутренних мышц глаз:</w:t>
      </w:r>
      <w:r>
        <w:rPr>
          <w:rStyle w:val="apple-converted-space"/>
          <w:rFonts w:ascii="Arial" w:hAnsi="Arial" w:cs="Arial"/>
          <w:color w:val="444444"/>
          <w:spacing w:val="2"/>
          <w:sz w:val="25"/>
          <w:szCs w:val="25"/>
          <w:shd w:val="clear" w:color="auto" w:fill="FFFFFF"/>
        </w:rPr>
        <w:t> </w:t>
      </w:r>
      <w:r>
        <w:rPr>
          <w:rFonts w:ascii="Arial" w:hAnsi="Arial" w:cs="Arial"/>
          <w:color w:val="444444"/>
          <w:spacing w:val="2"/>
          <w:sz w:val="25"/>
          <w:szCs w:val="25"/>
          <w:shd w:val="clear" w:color="auto" w:fill="FFFFFF"/>
        </w:rPr>
        <w:t xml:space="preserve">на стекле окна на уровне глаз прикрепить круглую метку диаметром в 3–5 мм на расстоянии 30–35 см от глаз. За окном найти любой удаленный предмет и переводить взгляд то на метку, то на этот предмет. Упражнения выполнять 2 раза в день. </w:t>
      </w:r>
      <w:proofErr w:type="gramStart"/>
      <w:r>
        <w:rPr>
          <w:rFonts w:ascii="Arial" w:hAnsi="Arial" w:cs="Arial"/>
          <w:color w:val="444444"/>
          <w:spacing w:val="2"/>
          <w:sz w:val="25"/>
          <w:szCs w:val="25"/>
          <w:shd w:val="clear" w:color="auto" w:fill="FFFFFF"/>
        </w:rPr>
        <w:t>В первые</w:t>
      </w:r>
      <w:proofErr w:type="gramEnd"/>
      <w:r>
        <w:rPr>
          <w:rFonts w:ascii="Arial" w:hAnsi="Arial" w:cs="Arial"/>
          <w:color w:val="444444"/>
          <w:spacing w:val="2"/>
          <w:sz w:val="25"/>
          <w:szCs w:val="25"/>
          <w:shd w:val="clear" w:color="auto" w:fill="FFFFFF"/>
        </w:rPr>
        <w:t xml:space="preserve"> 2 дня – в течение 3 минут, на третий и четвертый день – 5 минут, в последующие дни – 10 минут. Если за 25–30 дней аккомодация не наладится, сделайте перерыв на 10–15 дней, затем возобновите тренировку.</w:t>
      </w:r>
      <w:r>
        <w:rPr>
          <w:rStyle w:val="apple-converted-space"/>
          <w:rFonts w:ascii="Arial" w:hAnsi="Arial" w:cs="Arial"/>
          <w:color w:val="444444"/>
          <w:spacing w:val="2"/>
          <w:sz w:val="25"/>
          <w:szCs w:val="25"/>
          <w:shd w:val="clear" w:color="auto" w:fill="FFFFFF"/>
        </w:rPr>
        <w:t> </w:t>
      </w:r>
      <w:r>
        <w:rPr>
          <w:rFonts w:ascii="Arial" w:hAnsi="Arial" w:cs="Arial"/>
          <w:color w:val="444444"/>
          <w:spacing w:val="2"/>
          <w:sz w:val="25"/>
          <w:szCs w:val="25"/>
        </w:rPr>
        <w:br/>
      </w:r>
      <w:r>
        <w:rPr>
          <w:rFonts w:ascii="Arial" w:hAnsi="Arial" w:cs="Arial"/>
          <w:color w:val="444444"/>
          <w:spacing w:val="2"/>
          <w:sz w:val="25"/>
          <w:szCs w:val="25"/>
        </w:rPr>
        <w:br/>
      </w:r>
      <w:r>
        <w:rPr>
          <w:rFonts w:ascii="Arial" w:hAnsi="Arial" w:cs="Arial"/>
          <w:color w:val="444444"/>
          <w:spacing w:val="2"/>
          <w:sz w:val="25"/>
          <w:szCs w:val="25"/>
          <w:shd w:val="clear" w:color="auto" w:fill="FFFFFF"/>
        </w:rPr>
        <w:t>Для укрепления внутренних глазных мышц очень полезны</w:t>
      </w:r>
      <w:r>
        <w:rPr>
          <w:rStyle w:val="apple-converted-space"/>
          <w:rFonts w:ascii="Arial" w:hAnsi="Arial" w:cs="Arial"/>
          <w:b/>
          <w:bCs/>
          <w:color w:val="444444"/>
          <w:spacing w:val="2"/>
          <w:sz w:val="25"/>
          <w:szCs w:val="25"/>
          <w:bdr w:val="none" w:sz="0" w:space="0" w:color="auto" w:frame="1"/>
          <w:shd w:val="clear" w:color="auto" w:fill="FFFFFF"/>
        </w:rPr>
        <w:t> </w:t>
      </w:r>
      <w:r>
        <w:rPr>
          <w:rFonts w:ascii="Arial" w:hAnsi="Arial" w:cs="Arial"/>
          <w:b/>
          <w:bCs/>
          <w:color w:val="444444"/>
          <w:spacing w:val="2"/>
          <w:sz w:val="25"/>
          <w:szCs w:val="25"/>
          <w:bdr w:val="none" w:sz="0" w:space="0" w:color="auto" w:frame="1"/>
          <w:shd w:val="clear" w:color="auto" w:fill="FFFFFF"/>
        </w:rPr>
        <w:t>тренировки с мячом:</w:t>
      </w:r>
      <w:r>
        <w:rPr>
          <w:rStyle w:val="apple-converted-space"/>
          <w:rFonts w:ascii="Arial" w:hAnsi="Arial" w:cs="Arial"/>
          <w:color w:val="444444"/>
          <w:spacing w:val="2"/>
          <w:sz w:val="25"/>
          <w:szCs w:val="25"/>
          <w:shd w:val="clear" w:color="auto" w:fill="FFFFFF"/>
        </w:rPr>
        <w:t> </w:t>
      </w:r>
      <w:r>
        <w:rPr>
          <w:rFonts w:ascii="Arial" w:hAnsi="Arial" w:cs="Arial"/>
          <w:color w:val="444444"/>
          <w:spacing w:val="2"/>
          <w:sz w:val="25"/>
          <w:szCs w:val="25"/>
          <w:shd w:val="clear" w:color="auto" w:fill="FFFFFF"/>
        </w:rPr>
        <w:t>броски и ловля с передачей партнеру, броски в стенку, в мишень, броски в кольцо, игры в теннис, бадминтон, волейбол, удары ногой по футбольному мячу в цель.</w:t>
      </w:r>
      <w:r>
        <w:rPr>
          <w:rStyle w:val="apple-converted-space"/>
          <w:rFonts w:ascii="Arial" w:hAnsi="Arial" w:cs="Arial"/>
          <w:color w:val="444444"/>
          <w:spacing w:val="2"/>
          <w:sz w:val="25"/>
          <w:szCs w:val="25"/>
          <w:shd w:val="clear" w:color="auto" w:fill="FFFFFF"/>
        </w:rPr>
        <w:t> </w:t>
      </w:r>
      <w:r>
        <w:rPr>
          <w:rFonts w:ascii="Arial" w:hAnsi="Arial" w:cs="Arial"/>
          <w:color w:val="444444"/>
          <w:spacing w:val="2"/>
          <w:sz w:val="25"/>
          <w:szCs w:val="25"/>
        </w:rPr>
        <w:br/>
      </w:r>
      <w:r>
        <w:rPr>
          <w:rFonts w:ascii="Arial" w:hAnsi="Arial" w:cs="Arial"/>
          <w:color w:val="444444"/>
          <w:spacing w:val="2"/>
          <w:sz w:val="25"/>
          <w:szCs w:val="25"/>
        </w:rPr>
        <w:br/>
      </w:r>
      <w:proofErr w:type="gramStart"/>
      <w:r>
        <w:rPr>
          <w:rFonts w:ascii="Arial" w:hAnsi="Arial" w:cs="Arial"/>
          <w:color w:val="444444"/>
          <w:spacing w:val="2"/>
          <w:sz w:val="25"/>
          <w:szCs w:val="25"/>
          <w:shd w:val="clear" w:color="auto" w:fill="FFFFFF"/>
        </w:rPr>
        <w:t>Хорошо укрепляют мышцы глаз и</w:t>
      </w:r>
      <w:r>
        <w:rPr>
          <w:rStyle w:val="apple-converted-space"/>
          <w:rFonts w:ascii="Arial" w:hAnsi="Arial" w:cs="Arial"/>
          <w:color w:val="444444"/>
          <w:spacing w:val="2"/>
          <w:sz w:val="25"/>
          <w:szCs w:val="25"/>
          <w:shd w:val="clear" w:color="auto" w:fill="FFFFFF"/>
        </w:rPr>
        <w:t> </w:t>
      </w:r>
      <w:r>
        <w:rPr>
          <w:rFonts w:ascii="Arial" w:hAnsi="Arial" w:cs="Arial"/>
          <w:b/>
          <w:bCs/>
          <w:color w:val="444444"/>
          <w:spacing w:val="2"/>
          <w:sz w:val="25"/>
          <w:szCs w:val="25"/>
          <w:bdr w:val="none" w:sz="0" w:space="0" w:color="auto" w:frame="1"/>
          <w:shd w:val="clear" w:color="auto" w:fill="FFFFFF"/>
        </w:rPr>
        <w:t>следующие упражнения:</w:t>
      </w:r>
      <w:r>
        <w:rPr>
          <w:rStyle w:val="apple-converted-space"/>
          <w:rFonts w:ascii="Arial" w:hAnsi="Arial" w:cs="Arial"/>
          <w:color w:val="444444"/>
          <w:spacing w:val="2"/>
          <w:sz w:val="25"/>
          <w:szCs w:val="25"/>
          <w:shd w:val="clear" w:color="auto" w:fill="FFFFFF"/>
        </w:rPr>
        <w:t> </w:t>
      </w:r>
      <w:r>
        <w:rPr>
          <w:rFonts w:ascii="Arial" w:hAnsi="Arial" w:cs="Arial"/>
          <w:color w:val="444444"/>
          <w:spacing w:val="2"/>
          <w:sz w:val="25"/>
          <w:szCs w:val="25"/>
          <w:shd w:val="clear" w:color="auto" w:fill="FFFFFF"/>
        </w:rPr>
        <w:t>стоя или сидя расположить большой палец правой руки по средней линии лица на расстоянии 20–30 см от глаз, смотреть двумя глазами на конец пальца 3–5 секунд, прикрыть ладонью левой руки левый глаз на 3–5 секунд, убрать ладонь, смотреть двумя глазами на конец пальца 3–5 секунд.</w:t>
      </w:r>
      <w:proofErr w:type="gramEnd"/>
      <w:r>
        <w:rPr>
          <w:rFonts w:ascii="Arial" w:hAnsi="Arial" w:cs="Arial"/>
          <w:color w:val="444444"/>
          <w:spacing w:val="2"/>
          <w:sz w:val="25"/>
          <w:szCs w:val="25"/>
          <w:shd w:val="clear" w:color="auto" w:fill="FFFFFF"/>
        </w:rPr>
        <w:t xml:space="preserve"> То же, поменяв руки. Повторные зажмуривания глаз на 3–5 секунд, а также массирование век и быстрое моргание улучшают кровообращение, легкие нажимы на верхние веки обоих глаз в течение 1–2 секунд улучшают циркуляцию внутриглазной жидкости.</w:t>
      </w:r>
    </w:p>
    <w:p w:rsidR="00D61B7E" w:rsidRPr="00D61B7E" w:rsidRDefault="00D61B7E" w:rsidP="00D61B7E">
      <w:pPr>
        <w:spacing w:after="0" w:line="240" w:lineRule="auto"/>
        <w:rPr>
          <w:rFonts w:ascii="Times New Roman" w:eastAsia="Times New Roman" w:hAnsi="Times New Roman" w:cs="Times New Roman"/>
          <w:sz w:val="24"/>
          <w:szCs w:val="24"/>
          <w:lang w:eastAsia="ru-RU"/>
        </w:rPr>
      </w:pPr>
      <w:r w:rsidRPr="00D61B7E">
        <w:rPr>
          <w:rFonts w:ascii="Arial" w:eastAsia="Times New Roman" w:hAnsi="Arial" w:cs="Arial"/>
          <w:color w:val="444444"/>
          <w:spacing w:val="2"/>
          <w:sz w:val="25"/>
          <w:szCs w:val="25"/>
          <w:shd w:val="clear" w:color="auto" w:fill="FFFFFF"/>
          <w:lang w:eastAsia="ru-RU"/>
        </w:rPr>
        <w:t>Приведем еще несколько комплексов укрепляющих упражнений. Они во многом перекликаются, но использование разных наборов упражнений внесет в ваши тренировки некоторое разнообразие.</w:t>
      </w:r>
      <w:r w:rsidRPr="00D61B7E">
        <w:rPr>
          <w:rFonts w:ascii="Arial" w:eastAsia="Times New Roman" w:hAnsi="Arial" w:cs="Arial"/>
          <w:color w:val="444444"/>
          <w:spacing w:val="2"/>
          <w:sz w:val="25"/>
          <w:lang w:eastAsia="ru-RU"/>
        </w:rPr>
        <w:t> </w:t>
      </w:r>
      <w:r w:rsidRPr="00D61B7E">
        <w:rPr>
          <w:rFonts w:ascii="Arial" w:eastAsia="Times New Roman" w:hAnsi="Arial" w:cs="Arial"/>
          <w:color w:val="444444"/>
          <w:spacing w:val="2"/>
          <w:sz w:val="25"/>
          <w:szCs w:val="25"/>
          <w:lang w:eastAsia="ru-RU"/>
        </w:rPr>
        <w:br/>
      </w:r>
      <w:r w:rsidRPr="00D61B7E">
        <w:rPr>
          <w:rFonts w:ascii="Arial" w:eastAsia="Times New Roman" w:hAnsi="Arial" w:cs="Arial"/>
          <w:color w:val="444444"/>
          <w:spacing w:val="2"/>
          <w:sz w:val="25"/>
          <w:szCs w:val="25"/>
          <w:lang w:eastAsia="ru-RU"/>
        </w:rPr>
        <w:br/>
      </w:r>
    </w:p>
    <w:p w:rsidR="00D61B7E" w:rsidRPr="00D61B7E" w:rsidRDefault="00D61B7E" w:rsidP="00D61B7E">
      <w:pPr>
        <w:numPr>
          <w:ilvl w:val="0"/>
          <w:numId w:val="1"/>
        </w:numPr>
        <w:shd w:val="clear" w:color="auto" w:fill="FFFFFF"/>
        <w:spacing w:after="0" w:line="240" w:lineRule="auto"/>
        <w:ind w:left="0"/>
        <w:textAlignment w:val="baseline"/>
        <w:rPr>
          <w:rFonts w:ascii="inherit" w:eastAsia="Times New Roman" w:hAnsi="inherit" w:cs="Arial"/>
          <w:color w:val="444444"/>
          <w:spacing w:val="2"/>
          <w:sz w:val="25"/>
          <w:szCs w:val="25"/>
          <w:lang w:eastAsia="ru-RU"/>
        </w:rPr>
      </w:pPr>
      <w:r w:rsidRPr="00D61B7E">
        <w:rPr>
          <w:rFonts w:ascii="inherit" w:eastAsia="Times New Roman" w:hAnsi="inherit" w:cs="Arial"/>
          <w:color w:val="444444"/>
          <w:spacing w:val="2"/>
          <w:sz w:val="25"/>
          <w:szCs w:val="25"/>
          <w:lang w:eastAsia="ru-RU"/>
        </w:rPr>
        <w:t>Закрыть глаза. Поморгайте сомкнутыми веками.</w:t>
      </w:r>
      <w:r w:rsidRPr="00D61B7E">
        <w:rPr>
          <w:rFonts w:ascii="inherit" w:eastAsia="Times New Roman" w:hAnsi="inherit" w:cs="Arial"/>
          <w:color w:val="444444"/>
          <w:spacing w:val="2"/>
          <w:sz w:val="25"/>
          <w:lang w:eastAsia="ru-RU"/>
        </w:rPr>
        <w:t> </w:t>
      </w:r>
    </w:p>
    <w:p w:rsidR="00D61B7E" w:rsidRPr="00D61B7E" w:rsidRDefault="00D61B7E" w:rsidP="00D61B7E">
      <w:pPr>
        <w:numPr>
          <w:ilvl w:val="0"/>
          <w:numId w:val="1"/>
        </w:numPr>
        <w:shd w:val="clear" w:color="auto" w:fill="FFFFFF"/>
        <w:spacing w:after="0" w:line="240" w:lineRule="auto"/>
        <w:ind w:left="0"/>
        <w:textAlignment w:val="baseline"/>
        <w:rPr>
          <w:rFonts w:ascii="inherit" w:eastAsia="Times New Roman" w:hAnsi="inherit" w:cs="Arial"/>
          <w:color w:val="444444"/>
          <w:spacing w:val="2"/>
          <w:sz w:val="25"/>
          <w:szCs w:val="25"/>
          <w:lang w:eastAsia="ru-RU"/>
        </w:rPr>
      </w:pPr>
      <w:r w:rsidRPr="00D61B7E">
        <w:rPr>
          <w:rFonts w:ascii="inherit" w:eastAsia="Times New Roman" w:hAnsi="inherit" w:cs="Arial"/>
          <w:color w:val="444444"/>
          <w:spacing w:val="2"/>
          <w:sz w:val="25"/>
          <w:szCs w:val="25"/>
          <w:lang w:eastAsia="ru-RU"/>
        </w:rPr>
        <w:t>Вращение. Закройте глаза, посмотрите влево, вверх, вправо, вниз, потом в обратном направлении. (Это упражнение выполняется и при открытых глазах.)</w:t>
      </w:r>
      <w:r w:rsidRPr="00D61B7E">
        <w:rPr>
          <w:rFonts w:ascii="inherit" w:eastAsia="Times New Roman" w:hAnsi="inherit" w:cs="Arial"/>
          <w:color w:val="444444"/>
          <w:spacing w:val="2"/>
          <w:sz w:val="25"/>
          <w:lang w:eastAsia="ru-RU"/>
        </w:rPr>
        <w:t> </w:t>
      </w:r>
    </w:p>
    <w:p w:rsidR="00D61B7E" w:rsidRPr="00D61B7E" w:rsidRDefault="00D61B7E" w:rsidP="00D61B7E">
      <w:pPr>
        <w:numPr>
          <w:ilvl w:val="0"/>
          <w:numId w:val="1"/>
        </w:numPr>
        <w:shd w:val="clear" w:color="auto" w:fill="FFFFFF"/>
        <w:spacing w:after="0" w:line="240" w:lineRule="auto"/>
        <w:ind w:left="0"/>
        <w:textAlignment w:val="baseline"/>
        <w:rPr>
          <w:rFonts w:ascii="inherit" w:eastAsia="Times New Roman" w:hAnsi="inherit" w:cs="Arial"/>
          <w:color w:val="444444"/>
          <w:spacing w:val="2"/>
          <w:sz w:val="25"/>
          <w:szCs w:val="25"/>
          <w:lang w:eastAsia="ru-RU"/>
        </w:rPr>
      </w:pPr>
      <w:r w:rsidRPr="00D61B7E">
        <w:rPr>
          <w:rFonts w:ascii="inherit" w:eastAsia="Times New Roman" w:hAnsi="inherit" w:cs="Arial"/>
          <w:color w:val="444444"/>
          <w:spacing w:val="2"/>
          <w:sz w:val="25"/>
          <w:szCs w:val="25"/>
          <w:lang w:eastAsia="ru-RU"/>
        </w:rPr>
        <w:lastRenderedPageBreak/>
        <w:t>Откройте широко глаза и смотрите в одну точку, не моргая, 2–3 секунды, потом прикройте веки и опять откройте.</w:t>
      </w:r>
      <w:r w:rsidRPr="00D61B7E">
        <w:rPr>
          <w:rFonts w:ascii="inherit" w:eastAsia="Times New Roman" w:hAnsi="inherit" w:cs="Arial"/>
          <w:color w:val="444444"/>
          <w:spacing w:val="2"/>
          <w:sz w:val="25"/>
          <w:lang w:eastAsia="ru-RU"/>
        </w:rPr>
        <w:t> </w:t>
      </w:r>
    </w:p>
    <w:p w:rsidR="00D61B7E" w:rsidRPr="00D61B7E" w:rsidRDefault="00D61B7E" w:rsidP="00D61B7E">
      <w:pPr>
        <w:numPr>
          <w:ilvl w:val="0"/>
          <w:numId w:val="1"/>
        </w:numPr>
        <w:shd w:val="clear" w:color="auto" w:fill="FFFFFF"/>
        <w:spacing w:after="0" w:line="240" w:lineRule="auto"/>
        <w:ind w:left="0"/>
        <w:textAlignment w:val="baseline"/>
        <w:rPr>
          <w:rFonts w:ascii="inherit" w:eastAsia="Times New Roman" w:hAnsi="inherit" w:cs="Arial"/>
          <w:color w:val="444444"/>
          <w:spacing w:val="2"/>
          <w:sz w:val="25"/>
          <w:szCs w:val="25"/>
          <w:lang w:eastAsia="ru-RU"/>
        </w:rPr>
      </w:pPr>
      <w:r w:rsidRPr="00D61B7E">
        <w:rPr>
          <w:rFonts w:ascii="inherit" w:eastAsia="Times New Roman" w:hAnsi="inherit" w:cs="Arial"/>
          <w:color w:val="444444"/>
          <w:spacing w:val="2"/>
          <w:sz w:val="25"/>
          <w:szCs w:val="25"/>
          <w:lang w:eastAsia="ru-RU"/>
        </w:rPr>
        <w:t>Смотрите перед собой 30 секунд, быстро моргая, затем 30 секунд неподвижно смотрите перед собой.</w:t>
      </w:r>
      <w:r w:rsidRPr="00D61B7E">
        <w:rPr>
          <w:rFonts w:ascii="inherit" w:eastAsia="Times New Roman" w:hAnsi="inherit" w:cs="Arial"/>
          <w:color w:val="444444"/>
          <w:spacing w:val="2"/>
          <w:sz w:val="25"/>
          <w:lang w:eastAsia="ru-RU"/>
        </w:rPr>
        <w:t> </w:t>
      </w:r>
    </w:p>
    <w:p w:rsidR="00D61B7E" w:rsidRPr="00D61B7E" w:rsidRDefault="00D61B7E" w:rsidP="00D61B7E">
      <w:pPr>
        <w:numPr>
          <w:ilvl w:val="0"/>
          <w:numId w:val="1"/>
        </w:numPr>
        <w:shd w:val="clear" w:color="auto" w:fill="FFFFFF"/>
        <w:spacing w:after="0" w:line="240" w:lineRule="auto"/>
        <w:ind w:left="0"/>
        <w:textAlignment w:val="baseline"/>
        <w:rPr>
          <w:rFonts w:ascii="inherit" w:eastAsia="Times New Roman" w:hAnsi="inherit" w:cs="Arial"/>
          <w:color w:val="444444"/>
          <w:spacing w:val="2"/>
          <w:sz w:val="25"/>
          <w:szCs w:val="25"/>
          <w:lang w:eastAsia="ru-RU"/>
        </w:rPr>
      </w:pPr>
      <w:r w:rsidRPr="00D61B7E">
        <w:rPr>
          <w:rFonts w:ascii="inherit" w:eastAsia="Times New Roman" w:hAnsi="inherit" w:cs="Arial"/>
          <w:color w:val="444444"/>
          <w:spacing w:val="2"/>
          <w:sz w:val="25"/>
          <w:szCs w:val="25"/>
          <w:lang w:eastAsia="ru-RU"/>
        </w:rPr>
        <w:t>В течение 5 секунд смотрите обоими глазами на переносицу. Расслабьтесь.</w:t>
      </w:r>
      <w:r w:rsidRPr="00D61B7E">
        <w:rPr>
          <w:rFonts w:ascii="inherit" w:eastAsia="Times New Roman" w:hAnsi="inherit" w:cs="Arial"/>
          <w:color w:val="444444"/>
          <w:spacing w:val="2"/>
          <w:sz w:val="25"/>
          <w:lang w:eastAsia="ru-RU"/>
        </w:rPr>
        <w:t> </w:t>
      </w:r>
    </w:p>
    <w:p w:rsidR="00D61B7E" w:rsidRPr="00D61B7E" w:rsidRDefault="00D61B7E" w:rsidP="00D61B7E">
      <w:pPr>
        <w:numPr>
          <w:ilvl w:val="0"/>
          <w:numId w:val="1"/>
        </w:numPr>
        <w:shd w:val="clear" w:color="auto" w:fill="FFFFFF"/>
        <w:spacing w:after="0" w:line="240" w:lineRule="auto"/>
        <w:ind w:left="0"/>
        <w:textAlignment w:val="baseline"/>
        <w:rPr>
          <w:rFonts w:ascii="inherit" w:eastAsia="Times New Roman" w:hAnsi="inherit" w:cs="Arial"/>
          <w:color w:val="444444"/>
          <w:spacing w:val="2"/>
          <w:sz w:val="25"/>
          <w:szCs w:val="25"/>
          <w:lang w:eastAsia="ru-RU"/>
        </w:rPr>
      </w:pPr>
      <w:r w:rsidRPr="00D61B7E">
        <w:rPr>
          <w:rFonts w:ascii="inherit" w:eastAsia="Times New Roman" w:hAnsi="inherit" w:cs="Arial"/>
          <w:color w:val="444444"/>
          <w:spacing w:val="2"/>
          <w:sz w:val="25"/>
          <w:szCs w:val="25"/>
          <w:lang w:eastAsia="ru-RU"/>
        </w:rPr>
        <w:t>Обоими глазами смотрите на кончик носа до появления легкой усталости. Предложенные упражнения для глаз можно выполнять в любом месте, как только появится свободная минутка.</w:t>
      </w:r>
      <w:r w:rsidRPr="00D61B7E">
        <w:rPr>
          <w:rFonts w:ascii="inherit" w:eastAsia="Times New Roman" w:hAnsi="inherit" w:cs="Arial"/>
          <w:color w:val="444444"/>
          <w:spacing w:val="2"/>
          <w:sz w:val="25"/>
          <w:lang w:eastAsia="ru-RU"/>
        </w:rPr>
        <w:t> </w:t>
      </w:r>
    </w:p>
    <w:p w:rsidR="00D61B7E" w:rsidRDefault="00D61B7E" w:rsidP="00D61B7E">
      <w:pPr>
        <w:rPr>
          <w:rFonts w:ascii="Arial" w:eastAsia="Times New Roman" w:hAnsi="Arial" w:cs="Arial"/>
          <w:color w:val="444444"/>
          <w:spacing w:val="2"/>
          <w:sz w:val="25"/>
          <w:lang w:eastAsia="ru-RU"/>
        </w:rPr>
      </w:pPr>
      <w:r w:rsidRPr="00D61B7E">
        <w:rPr>
          <w:rFonts w:ascii="Arial" w:eastAsia="Times New Roman" w:hAnsi="Arial" w:cs="Arial"/>
          <w:color w:val="444444"/>
          <w:spacing w:val="2"/>
          <w:sz w:val="25"/>
          <w:szCs w:val="25"/>
          <w:lang w:eastAsia="ru-RU"/>
        </w:rPr>
        <w:br/>
      </w:r>
      <w:r w:rsidRPr="00D61B7E">
        <w:rPr>
          <w:rFonts w:ascii="Arial" w:eastAsia="Times New Roman" w:hAnsi="Arial" w:cs="Arial"/>
          <w:color w:val="444444"/>
          <w:spacing w:val="2"/>
          <w:sz w:val="25"/>
          <w:szCs w:val="25"/>
          <w:lang w:eastAsia="ru-RU"/>
        </w:rPr>
        <w:br/>
      </w:r>
      <w:r w:rsidRPr="00D61B7E">
        <w:rPr>
          <w:rFonts w:ascii="Arial" w:eastAsia="Times New Roman" w:hAnsi="Arial" w:cs="Arial"/>
          <w:color w:val="444444"/>
          <w:spacing w:val="2"/>
          <w:sz w:val="25"/>
          <w:szCs w:val="25"/>
          <w:shd w:val="clear" w:color="auto" w:fill="FFFFFF"/>
          <w:lang w:eastAsia="ru-RU"/>
        </w:rPr>
        <w:t xml:space="preserve">Следующие упражнения помогают укрепить </w:t>
      </w:r>
      <w:proofErr w:type="spellStart"/>
      <w:r w:rsidRPr="00D61B7E">
        <w:rPr>
          <w:rFonts w:ascii="Arial" w:eastAsia="Times New Roman" w:hAnsi="Arial" w:cs="Arial"/>
          <w:color w:val="444444"/>
          <w:spacing w:val="2"/>
          <w:sz w:val="25"/>
          <w:szCs w:val="25"/>
          <w:shd w:val="clear" w:color="auto" w:fill="FFFFFF"/>
          <w:lang w:eastAsia="ru-RU"/>
        </w:rPr>
        <w:t>окологлазные</w:t>
      </w:r>
      <w:proofErr w:type="spellEnd"/>
      <w:r w:rsidRPr="00D61B7E">
        <w:rPr>
          <w:rFonts w:ascii="Arial" w:eastAsia="Times New Roman" w:hAnsi="Arial" w:cs="Arial"/>
          <w:color w:val="444444"/>
          <w:spacing w:val="2"/>
          <w:sz w:val="25"/>
          <w:szCs w:val="25"/>
          <w:shd w:val="clear" w:color="auto" w:fill="FFFFFF"/>
          <w:lang w:eastAsia="ru-RU"/>
        </w:rPr>
        <w:t xml:space="preserve"> мышцы, сохранить упругость кожи век, задержать их старение.</w:t>
      </w:r>
      <w:r w:rsidRPr="00D61B7E">
        <w:rPr>
          <w:rFonts w:ascii="Arial" w:eastAsia="Times New Roman" w:hAnsi="Arial" w:cs="Arial"/>
          <w:color w:val="444444"/>
          <w:spacing w:val="2"/>
          <w:sz w:val="25"/>
          <w:lang w:eastAsia="ru-RU"/>
        </w:rPr>
        <w:t> </w:t>
      </w:r>
    </w:p>
    <w:p w:rsidR="00D61B7E" w:rsidRDefault="00D61B7E" w:rsidP="00D61B7E">
      <w:pPr>
        <w:rPr>
          <w:rFonts w:ascii="Arial" w:eastAsia="Times New Roman" w:hAnsi="Arial" w:cs="Arial"/>
          <w:color w:val="444444"/>
          <w:spacing w:val="2"/>
          <w:sz w:val="25"/>
          <w:lang w:eastAsia="ru-RU"/>
        </w:rPr>
      </w:pPr>
    </w:p>
    <w:p w:rsidR="00D61B7E" w:rsidRPr="00D61B7E" w:rsidRDefault="00D61B7E" w:rsidP="00D61B7E">
      <w:pPr>
        <w:numPr>
          <w:ilvl w:val="0"/>
          <w:numId w:val="2"/>
        </w:numPr>
        <w:shd w:val="clear" w:color="auto" w:fill="FFFFFF"/>
        <w:spacing w:after="0" w:line="240" w:lineRule="auto"/>
        <w:ind w:left="0"/>
        <w:textAlignment w:val="baseline"/>
        <w:rPr>
          <w:rFonts w:ascii="inherit" w:eastAsia="Times New Roman" w:hAnsi="inherit" w:cs="Arial"/>
          <w:color w:val="444444"/>
          <w:spacing w:val="2"/>
          <w:sz w:val="25"/>
          <w:szCs w:val="25"/>
          <w:lang w:eastAsia="ru-RU"/>
        </w:rPr>
      </w:pPr>
      <w:r w:rsidRPr="00D61B7E">
        <w:rPr>
          <w:rFonts w:ascii="inherit" w:eastAsia="Times New Roman" w:hAnsi="inherit" w:cs="Arial"/>
          <w:color w:val="444444"/>
          <w:spacing w:val="2"/>
          <w:sz w:val="25"/>
          <w:szCs w:val="25"/>
          <w:lang w:eastAsia="ru-RU"/>
        </w:rPr>
        <w:t>Плотно закрывать и широко открывать глаза 5–6 раз подряд с интервалом 30 секунд.</w:t>
      </w:r>
      <w:r w:rsidRPr="00D61B7E">
        <w:rPr>
          <w:rFonts w:ascii="inherit" w:eastAsia="Times New Roman" w:hAnsi="inherit" w:cs="Arial"/>
          <w:color w:val="444444"/>
          <w:spacing w:val="2"/>
          <w:sz w:val="25"/>
          <w:lang w:eastAsia="ru-RU"/>
        </w:rPr>
        <w:t> </w:t>
      </w:r>
    </w:p>
    <w:p w:rsidR="00D61B7E" w:rsidRPr="00D61B7E" w:rsidRDefault="00D61B7E" w:rsidP="00D61B7E">
      <w:pPr>
        <w:numPr>
          <w:ilvl w:val="0"/>
          <w:numId w:val="2"/>
        </w:numPr>
        <w:shd w:val="clear" w:color="auto" w:fill="FFFFFF"/>
        <w:spacing w:after="0" w:line="240" w:lineRule="auto"/>
        <w:ind w:left="0"/>
        <w:textAlignment w:val="baseline"/>
        <w:rPr>
          <w:rFonts w:ascii="inherit" w:eastAsia="Times New Roman" w:hAnsi="inherit" w:cs="Arial"/>
          <w:color w:val="444444"/>
          <w:spacing w:val="2"/>
          <w:sz w:val="25"/>
          <w:szCs w:val="25"/>
          <w:lang w:eastAsia="ru-RU"/>
        </w:rPr>
      </w:pPr>
      <w:r w:rsidRPr="00D61B7E">
        <w:rPr>
          <w:rFonts w:ascii="inherit" w:eastAsia="Times New Roman" w:hAnsi="inherit" w:cs="Arial"/>
          <w:color w:val="444444"/>
          <w:spacing w:val="2"/>
          <w:sz w:val="25"/>
          <w:szCs w:val="25"/>
          <w:lang w:eastAsia="ru-RU"/>
        </w:rPr>
        <w:t>Посмотреть вверх, вниз, вправо, влево, не поворачивая головы.</w:t>
      </w:r>
      <w:r w:rsidRPr="00D61B7E">
        <w:rPr>
          <w:rFonts w:ascii="inherit" w:eastAsia="Times New Roman" w:hAnsi="inherit" w:cs="Arial"/>
          <w:color w:val="444444"/>
          <w:spacing w:val="2"/>
          <w:sz w:val="25"/>
          <w:lang w:eastAsia="ru-RU"/>
        </w:rPr>
        <w:t> </w:t>
      </w:r>
    </w:p>
    <w:p w:rsidR="00D61B7E" w:rsidRPr="00D61B7E" w:rsidRDefault="00D61B7E" w:rsidP="00D61B7E">
      <w:pPr>
        <w:numPr>
          <w:ilvl w:val="0"/>
          <w:numId w:val="2"/>
        </w:numPr>
        <w:shd w:val="clear" w:color="auto" w:fill="FFFFFF"/>
        <w:spacing w:after="0" w:line="240" w:lineRule="auto"/>
        <w:ind w:left="0"/>
        <w:textAlignment w:val="baseline"/>
        <w:rPr>
          <w:rFonts w:ascii="inherit" w:eastAsia="Times New Roman" w:hAnsi="inherit" w:cs="Arial"/>
          <w:color w:val="444444"/>
          <w:spacing w:val="2"/>
          <w:sz w:val="25"/>
          <w:szCs w:val="25"/>
          <w:lang w:eastAsia="ru-RU"/>
        </w:rPr>
      </w:pPr>
      <w:r w:rsidRPr="00D61B7E">
        <w:rPr>
          <w:rFonts w:ascii="inherit" w:eastAsia="Times New Roman" w:hAnsi="inherit" w:cs="Arial"/>
          <w:color w:val="444444"/>
          <w:spacing w:val="2"/>
          <w:sz w:val="25"/>
          <w:szCs w:val="25"/>
          <w:lang w:eastAsia="ru-RU"/>
        </w:rPr>
        <w:t>Вращать глазами по кругу: вниз, вправо, вверх, влево и в обратную сторону.</w:t>
      </w:r>
      <w:r w:rsidRPr="00D61B7E">
        <w:rPr>
          <w:rFonts w:ascii="inherit" w:eastAsia="Times New Roman" w:hAnsi="inherit" w:cs="Arial"/>
          <w:color w:val="444444"/>
          <w:spacing w:val="2"/>
          <w:sz w:val="25"/>
          <w:lang w:eastAsia="ru-RU"/>
        </w:rPr>
        <w:t> </w:t>
      </w:r>
    </w:p>
    <w:p w:rsidR="00D61B7E" w:rsidRPr="00D61B7E" w:rsidRDefault="00D61B7E" w:rsidP="00D61B7E">
      <w:pPr>
        <w:numPr>
          <w:ilvl w:val="0"/>
          <w:numId w:val="2"/>
        </w:numPr>
        <w:shd w:val="clear" w:color="auto" w:fill="FFFFFF"/>
        <w:spacing w:after="0" w:line="240" w:lineRule="auto"/>
        <w:ind w:left="0"/>
        <w:textAlignment w:val="baseline"/>
        <w:rPr>
          <w:rFonts w:ascii="inherit" w:eastAsia="Times New Roman" w:hAnsi="inherit" w:cs="Arial"/>
          <w:color w:val="444444"/>
          <w:spacing w:val="2"/>
          <w:sz w:val="25"/>
          <w:szCs w:val="25"/>
          <w:lang w:eastAsia="ru-RU"/>
        </w:rPr>
      </w:pPr>
      <w:r w:rsidRPr="00D61B7E">
        <w:rPr>
          <w:rFonts w:ascii="inherit" w:eastAsia="Times New Roman" w:hAnsi="inherit" w:cs="Arial"/>
          <w:color w:val="444444"/>
          <w:spacing w:val="2"/>
          <w:sz w:val="25"/>
          <w:szCs w:val="25"/>
          <w:lang w:eastAsia="ru-RU"/>
        </w:rPr>
        <w:t xml:space="preserve">Занимаясь подобной физзарядкой для глаз, необходимо соблюдать основные принципы: – системность воздействий упражнений и последовательность их применения; – регулярность воздействий; – постепенное увеличение физической нагрузки на </w:t>
      </w:r>
      <w:proofErr w:type="gramStart"/>
      <w:r w:rsidRPr="00D61B7E">
        <w:rPr>
          <w:rFonts w:ascii="inherit" w:eastAsia="Times New Roman" w:hAnsi="inherit" w:cs="Arial"/>
          <w:color w:val="444444"/>
          <w:spacing w:val="2"/>
          <w:sz w:val="25"/>
          <w:szCs w:val="25"/>
          <w:lang w:eastAsia="ru-RU"/>
        </w:rPr>
        <w:t>протяжении</w:t>
      </w:r>
      <w:proofErr w:type="gramEnd"/>
      <w:r w:rsidRPr="00D61B7E">
        <w:rPr>
          <w:rFonts w:ascii="inherit" w:eastAsia="Times New Roman" w:hAnsi="inherit" w:cs="Arial"/>
          <w:color w:val="444444"/>
          <w:spacing w:val="2"/>
          <w:sz w:val="25"/>
          <w:szCs w:val="25"/>
          <w:lang w:eastAsia="ru-RU"/>
        </w:rPr>
        <w:t xml:space="preserve"> как отдельной процедуры, так и всего лечебного курса; – индивидуализация физических упражнений в зависимости от возраста, пола, состояния здоровья; – сочетание общей и индивидуальной тренировки во время курса лечения.</w:t>
      </w:r>
      <w:r w:rsidRPr="00D61B7E">
        <w:rPr>
          <w:rFonts w:ascii="inherit" w:eastAsia="Times New Roman" w:hAnsi="inherit" w:cs="Arial"/>
          <w:color w:val="444444"/>
          <w:spacing w:val="2"/>
          <w:sz w:val="25"/>
          <w:lang w:eastAsia="ru-RU"/>
        </w:rPr>
        <w:t> </w:t>
      </w:r>
    </w:p>
    <w:p w:rsidR="00D61B7E" w:rsidRDefault="00D61B7E" w:rsidP="00D61B7E"/>
    <w:p w:rsidR="00D61B7E" w:rsidRDefault="00D61B7E" w:rsidP="00D61B7E"/>
    <w:p w:rsidR="00D61B7E" w:rsidRPr="00D61B7E" w:rsidRDefault="00D61B7E" w:rsidP="00D61B7E">
      <w:pPr>
        <w:shd w:val="clear" w:color="auto" w:fill="FFFFFF"/>
        <w:spacing w:after="0" w:line="324" w:lineRule="atLeast"/>
        <w:textAlignment w:val="baseline"/>
        <w:outlineLvl w:val="2"/>
        <w:rPr>
          <w:rFonts w:ascii="Arial" w:eastAsia="Times New Roman" w:hAnsi="Arial" w:cs="Arial"/>
          <w:b/>
          <w:bCs/>
          <w:color w:val="444444"/>
          <w:spacing w:val="-2"/>
          <w:sz w:val="38"/>
          <w:szCs w:val="38"/>
          <w:lang w:eastAsia="ru-RU"/>
        </w:rPr>
      </w:pPr>
      <w:r w:rsidRPr="00D61B7E">
        <w:rPr>
          <w:rFonts w:ascii="Arial" w:eastAsia="Times New Roman" w:hAnsi="Arial" w:cs="Arial"/>
          <w:b/>
          <w:bCs/>
          <w:color w:val="444444"/>
          <w:spacing w:val="-2"/>
          <w:sz w:val="38"/>
          <w:szCs w:val="38"/>
          <w:lang w:eastAsia="ru-RU"/>
        </w:rPr>
        <w:t>Упражнения для шести главных мускулов глаз</w:t>
      </w:r>
    </w:p>
    <w:p w:rsidR="00D61B7E" w:rsidRPr="00D61B7E" w:rsidRDefault="00D61B7E" w:rsidP="00D61B7E">
      <w:pPr>
        <w:spacing w:after="0" w:line="240" w:lineRule="auto"/>
        <w:rPr>
          <w:rFonts w:ascii="Times New Roman" w:eastAsia="Times New Roman" w:hAnsi="Times New Roman" w:cs="Times New Roman"/>
          <w:sz w:val="24"/>
          <w:szCs w:val="24"/>
          <w:lang w:eastAsia="ru-RU"/>
        </w:rPr>
      </w:pPr>
      <w:r w:rsidRPr="00D61B7E">
        <w:rPr>
          <w:rFonts w:ascii="Arial" w:eastAsia="Times New Roman" w:hAnsi="Arial" w:cs="Arial"/>
          <w:color w:val="444444"/>
          <w:spacing w:val="2"/>
          <w:sz w:val="25"/>
          <w:szCs w:val="25"/>
          <w:lang w:eastAsia="ru-RU"/>
        </w:rPr>
        <w:br/>
      </w:r>
      <w:r w:rsidRPr="00D61B7E">
        <w:rPr>
          <w:rFonts w:ascii="Arial" w:eastAsia="Times New Roman" w:hAnsi="Arial" w:cs="Arial"/>
          <w:color w:val="444444"/>
          <w:spacing w:val="2"/>
          <w:sz w:val="25"/>
          <w:szCs w:val="25"/>
          <w:shd w:val="clear" w:color="auto" w:fill="FFFFFF"/>
          <w:lang w:eastAsia="ru-RU"/>
        </w:rPr>
        <w:t>Встаньте и расслабьтесь. Смотрите вперед в одном направлении, причем все время, пока выполняете эти упражнения.</w:t>
      </w:r>
      <w:r w:rsidRPr="00D61B7E">
        <w:rPr>
          <w:rFonts w:ascii="Arial" w:eastAsia="Times New Roman" w:hAnsi="Arial" w:cs="Arial"/>
          <w:color w:val="444444"/>
          <w:spacing w:val="2"/>
          <w:sz w:val="25"/>
          <w:lang w:eastAsia="ru-RU"/>
        </w:rPr>
        <w:t> </w:t>
      </w:r>
      <w:r w:rsidRPr="00D61B7E">
        <w:rPr>
          <w:rFonts w:ascii="Arial" w:eastAsia="Times New Roman" w:hAnsi="Arial" w:cs="Arial"/>
          <w:color w:val="444444"/>
          <w:spacing w:val="2"/>
          <w:sz w:val="25"/>
          <w:szCs w:val="25"/>
          <w:lang w:eastAsia="ru-RU"/>
        </w:rPr>
        <w:br/>
      </w:r>
    </w:p>
    <w:p w:rsidR="00D61B7E" w:rsidRPr="00D61B7E" w:rsidRDefault="00D61B7E" w:rsidP="00D61B7E">
      <w:pPr>
        <w:numPr>
          <w:ilvl w:val="0"/>
          <w:numId w:val="3"/>
        </w:numPr>
        <w:shd w:val="clear" w:color="auto" w:fill="FFFFFF"/>
        <w:spacing w:after="0" w:line="240" w:lineRule="auto"/>
        <w:ind w:left="0"/>
        <w:textAlignment w:val="baseline"/>
        <w:rPr>
          <w:rFonts w:ascii="inherit" w:eastAsia="Times New Roman" w:hAnsi="inherit" w:cs="Arial"/>
          <w:color w:val="444444"/>
          <w:spacing w:val="2"/>
          <w:sz w:val="25"/>
          <w:szCs w:val="25"/>
          <w:lang w:eastAsia="ru-RU"/>
        </w:rPr>
      </w:pPr>
      <w:r w:rsidRPr="00D61B7E">
        <w:rPr>
          <w:rFonts w:ascii="inherit" w:eastAsia="Times New Roman" w:hAnsi="inherit" w:cs="Arial"/>
          <w:color w:val="444444"/>
          <w:spacing w:val="2"/>
          <w:sz w:val="25"/>
          <w:szCs w:val="25"/>
          <w:lang w:eastAsia="ru-RU"/>
        </w:rPr>
        <w:t>Посмотрите на потолок без движения головой или телом, затем посмотрите на пол. Не делайте этого слишком быстро, но дайте мышцам глаз проделать всю необходимую работу.</w:t>
      </w:r>
      <w:r w:rsidRPr="00D61B7E">
        <w:rPr>
          <w:rFonts w:ascii="inherit" w:eastAsia="Times New Roman" w:hAnsi="inherit" w:cs="Arial"/>
          <w:color w:val="444444"/>
          <w:spacing w:val="2"/>
          <w:sz w:val="25"/>
          <w:lang w:eastAsia="ru-RU"/>
        </w:rPr>
        <w:t> </w:t>
      </w:r>
    </w:p>
    <w:p w:rsidR="00D61B7E" w:rsidRPr="00D61B7E" w:rsidRDefault="00D61B7E" w:rsidP="00D61B7E">
      <w:pPr>
        <w:numPr>
          <w:ilvl w:val="0"/>
          <w:numId w:val="3"/>
        </w:numPr>
        <w:shd w:val="clear" w:color="auto" w:fill="FFFFFF"/>
        <w:spacing w:after="0" w:line="240" w:lineRule="auto"/>
        <w:ind w:left="0"/>
        <w:textAlignment w:val="baseline"/>
        <w:rPr>
          <w:rFonts w:ascii="inherit" w:eastAsia="Times New Roman" w:hAnsi="inherit" w:cs="Arial"/>
          <w:color w:val="444444"/>
          <w:spacing w:val="2"/>
          <w:sz w:val="25"/>
          <w:szCs w:val="25"/>
          <w:lang w:eastAsia="ru-RU"/>
        </w:rPr>
      </w:pPr>
      <w:r w:rsidRPr="00D61B7E">
        <w:rPr>
          <w:rFonts w:ascii="inherit" w:eastAsia="Times New Roman" w:hAnsi="inherit" w:cs="Arial"/>
          <w:color w:val="444444"/>
          <w:spacing w:val="2"/>
          <w:sz w:val="25"/>
          <w:szCs w:val="25"/>
          <w:lang w:eastAsia="ru-RU"/>
        </w:rPr>
        <w:t>Перемещайте глаза из стороны в сторону, отводя их вправо настолько, насколько это возможно без движения головы или тела, затем так же влево. Проделайте 10 раз.</w:t>
      </w:r>
      <w:r w:rsidRPr="00D61B7E">
        <w:rPr>
          <w:rFonts w:ascii="inherit" w:eastAsia="Times New Roman" w:hAnsi="inherit" w:cs="Arial"/>
          <w:color w:val="444444"/>
          <w:spacing w:val="2"/>
          <w:sz w:val="25"/>
          <w:lang w:eastAsia="ru-RU"/>
        </w:rPr>
        <w:t> </w:t>
      </w:r>
    </w:p>
    <w:p w:rsidR="00D61B7E" w:rsidRPr="00D61B7E" w:rsidRDefault="00D61B7E" w:rsidP="00D61B7E">
      <w:pPr>
        <w:numPr>
          <w:ilvl w:val="0"/>
          <w:numId w:val="3"/>
        </w:numPr>
        <w:shd w:val="clear" w:color="auto" w:fill="FFFFFF"/>
        <w:spacing w:after="0" w:line="240" w:lineRule="auto"/>
        <w:ind w:left="0"/>
        <w:textAlignment w:val="baseline"/>
        <w:rPr>
          <w:rFonts w:ascii="inherit" w:eastAsia="Times New Roman" w:hAnsi="inherit" w:cs="Arial"/>
          <w:color w:val="444444"/>
          <w:spacing w:val="2"/>
          <w:sz w:val="25"/>
          <w:szCs w:val="25"/>
          <w:lang w:eastAsia="ru-RU"/>
        </w:rPr>
      </w:pPr>
      <w:r w:rsidRPr="00D61B7E">
        <w:rPr>
          <w:rFonts w:ascii="inherit" w:eastAsia="Times New Roman" w:hAnsi="inherit" w:cs="Arial"/>
          <w:color w:val="444444"/>
          <w:spacing w:val="2"/>
          <w:sz w:val="25"/>
          <w:szCs w:val="25"/>
          <w:lang w:eastAsia="ru-RU"/>
        </w:rPr>
        <w:t xml:space="preserve">Перемещайте глаза к правому верхнему углу комнаты, затем к левому нижнему. Проделайте это 10 раз. Затем перемещайте глаза от левого верхнего </w:t>
      </w:r>
      <w:proofErr w:type="gramStart"/>
      <w:r w:rsidRPr="00D61B7E">
        <w:rPr>
          <w:rFonts w:ascii="inherit" w:eastAsia="Times New Roman" w:hAnsi="inherit" w:cs="Arial"/>
          <w:color w:val="444444"/>
          <w:spacing w:val="2"/>
          <w:sz w:val="25"/>
          <w:szCs w:val="25"/>
          <w:lang w:eastAsia="ru-RU"/>
        </w:rPr>
        <w:t>утла</w:t>
      </w:r>
      <w:proofErr w:type="gramEnd"/>
      <w:r w:rsidRPr="00D61B7E">
        <w:rPr>
          <w:rFonts w:ascii="inherit" w:eastAsia="Times New Roman" w:hAnsi="inherit" w:cs="Arial"/>
          <w:color w:val="444444"/>
          <w:spacing w:val="2"/>
          <w:sz w:val="25"/>
          <w:szCs w:val="25"/>
          <w:lang w:eastAsia="ru-RU"/>
        </w:rPr>
        <w:t xml:space="preserve"> к правому нижнему – 10 раз. Эти упражнения, нагружая мышцы глаз работой, усилят их.</w:t>
      </w:r>
      <w:r w:rsidRPr="00D61B7E">
        <w:rPr>
          <w:rFonts w:ascii="inherit" w:eastAsia="Times New Roman" w:hAnsi="inherit" w:cs="Arial"/>
          <w:color w:val="444444"/>
          <w:spacing w:val="2"/>
          <w:sz w:val="25"/>
          <w:lang w:eastAsia="ru-RU"/>
        </w:rPr>
        <w:t> </w:t>
      </w:r>
    </w:p>
    <w:p w:rsidR="00D61B7E" w:rsidRPr="00D61B7E" w:rsidRDefault="00D61B7E" w:rsidP="00D61B7E">
      <w:pPr>
        <w:numPr>
          <w:ilvl w:val="0"/>
          <w:numId w:val="3"/>
        </w:numPr>
        <w:shd w:val="clear" w:color="auto" w:fill="FFFFFF"/>
        <w:spacing w:after="0" w:line="240" w:lineRule="auto"/>
        <w:ind w:left="0"/>
        <w:textAlignment w:val="baseline"/>
        <w:rPr>
          <w:rFonts w:ascii="inherit" w:eastAsia="Times New Roman" w:hAnsi="inherit" w:cs="Arial"/>
          <w:color w:val="444444"/>
          <w:spacing w:val="2"/>
          <w:sz w:val="25"/>
          <w:szCs w:val="25"/>
          <w:lang w:eastAsia="ru-RU"/>
        </w:rPr>
      </w:pPr>
      <w:r w:rsidRPr="00D61B7E">
        <w:rPr>
          <w:rFonts w:ascii="inherit" w:eastAsia="Times New Roman" w:hAnsi="inherit" w:cs="Arial"/>
          <w:color w:val="444444"/>
          <w:spacing w:val="2"/>
          <w:sz w:val="25"/>
          <w:szCs w:val="25"/>
          <w:lang w:eastAsia="ru-RU"/>
        </w:rPr>
        <w:t>Вообразите достаточно большой круг перед вами. Пусть глаза путешествуют по линии этого обруча, делая полный круг, глаза перемещаются вправо. Сделайте то же самое, перемещая глаза влево. Сделайте упражнение по 10 раз в каждом направлении, не двигая головой. Таким образом, вы в полном объеме загрузите все 6 основных мышц.</w:t>
      </w:r>
    </w:p>
    <w:p w:rsidR="00D61B7E" w:rsidRDefault="00D61B7E" w:rsidP="00D61B7E"/>
    <w:p w:rsidR="00D61B7E" w:rsidRDefault="00D61B7E" w:rsidP="00D61B7E"/>
    <w:p w:rsidR="00D61B7E" w:rsidRDefault="00D61B7E" w:rsidP="00D61B7E"/>
    <w:sectPr w:rsidR="00D61B7E" w:rsidSect="00A111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E2F42"/>
    <w:multiLevelType w:val="multilevel"/>
    <w:tmpl w:val="8CDA2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D248C0"/>
    <w:multiLevelType w:val="multilevel"/>
    <w:tmpl w:val="A66E3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FA1C9E"/>
    <w:multiLevelType w:val="multilevel"/>
    <w:tmpl w:val="FC4CA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61B7E"/>
    <w:rsid w:val="00360740"/>
    <w:rsid w:val="00A1116B"/>
    <w:rsid w:val="00C53F09"/>
    <w:rsid w:val="00D61B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16B"/>
  </w:style>
  <w:style w:type="paragraph" w:styleId="3">
    <w:name w:val="heading 3"/>
    <w:basedOn w:val="a"/>
    <w:link w:val="30"/>
    <w:uiPriority w:val="9"/>
    <w:qFormat/>
    <w:rsid w:val="00D61B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61B7E"/>
  </w:style>
  <w:style w:type="character" w:customStyle="1" w:styleId="30">
    <w:name w:val="Заголовок 3 Знак"/>
    <w:basedOn w:val="a0"/>
    <w:link w:val="3"/>
    <w:uiPriority w:val="9"/>
    <w:rsid w:val="00D61B7E"/>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897398831">
      <w:bodyDiv w:val="1"/>
      <w:marLeft w:val="0"/>
      <w:marRight w:val="0"/>
      <w:marTop w:val="0"/>
      <w:marBottom w:val="0"/>
      <w:divBdr>
        <w:top w:val="none" w:sz="0" w:space="0" w:color="auto"/>
        <w:left w:val="none" w:sz="0" w:space="0" w:color="auto"/>
        <w:bottom w:val="none" w:sz="0" w:space="0" w:color="auto"/>
        <w:right w:val="none" w:sz="0" w:space="0" w:color="auto"/>
      </w:divBdr>
    </w:div>
    <w:div w:id="1118136341">
      <w:bodyDiv w:val="1"/>
      <w:marLeft w:val="0"/>
      <w:marRight w:val="0"/>
      <w:marTop w:val="0"/>
      <w:marBottom w:val="0"/>
      <w:divBdr>
        <w:top w:val="none" w:sz="0" w:space="0" w:color="auto"/>
        <w:left w:val="none" w:sz="0" w:space="0" w:color="auto"/>
        <w:bottom w:val="none" w:sz="0" w:space="0" w:color="auto"/>
        <w:right w:val="none" w:sz="0" w:space="0" w:color="auto"/>
      </w:divBdr>
    </w:div>
    <w:div w:id="171569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681</Words>
  <Characters>3887</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dcterms:created xsi:type="dcterms:W3CDTF">2017-04-13T07:19:00Z</dcterms:created>
  <dcterms:modified xsi:type="dcterms:W3CDTF">2019-10-30T04:37:00Z</dcterms:modified>
</cp:coreProperties>
</file>