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762993" w:rsidTr="00762993">
        <w:tc>
          <w:tcPr>
            <w:tcW w:w="4503" w:type="dxa"/>
            <w:hideMark/>
          </w:tcPr>
          <w:p w:rsidR="00762993" w:rsidRDefault="0076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62993" w:rsidRDefault="0076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762993" w:rsidRDefault="0076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62993" w:rsidRDefault="0076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06.07.2023</w:t>
            </w:r>
          </w:p>
        </w:tc>
        <w:tc>
          <w:tcPr>
            <w:tcW w:w="5244" w:type="dxa"/>
          </w:tcPr>
          <w:p w:rsidR="00762993" w:rsidRDefault="0076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62993" w:rsidRDefault="0076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130 от 19.07.2023</w:t>
            </w:r>
          </w:p>
          <w:p w:rsidR="00762993" w:rsidRDefault="0076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762993" w:rsidRDefault="0076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F86" w:rsidRDefault="00933F86" w:rsidP="00D579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3F86" w:rsidRDefault="00933F86" w:rsidP="00D579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9F1" w:rsidRDefault="00D579F1" w:rsidP="00D579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 xml:space="preserve">Регламент работы с обращениями граждан </w:t>
      </w:r>
      <w:r w:rsidRPr="00560FF7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60FF7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60FF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60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FF7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60FF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60FF7">
        <w:rPr>
          <w:rFonts w:ascii="Times New Roman" w:hAnsi="Times New Roman" w:cs="Times New Roman"/>
          <w:sz w:val="24"/>
          <w:szCs w:val="24"/>
        </w:rPr>
        <w:t>Верхнедубровская</w:t>
      </w:r>
      <w:proofErr w:type="spellEnd"/>
      <w:r w:rsidRPr="00560FF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D579F1" w:rsidRDefault="00D579F1" w:rsidP="00D579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579F1">
        <w:rPr>
          <w:rFonts w:ascii="Times New Roman" w:hAnsi="Times New Roman" w:cs="Times New Roman"/>
          <w:sz w:val="24"/>
          <w:szCs w:val="24"/>
        </w:rPr>
        <w:t>Настоящий регламент определяет порядок работы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Pr="00D579F1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«</w:t>
      </w:r>
      <w:proofErr w:type="spellStart"/>
      <w:r w:rsidRPr="00D579F1">
        <w:rPr>
          <w:rFonts w:ascii="Times New Roman" w:hAnsi="Times New Roman" w:cs="Times New Roman"/>
          <w:sz w:val="24"/>
          <w:szCs w:val="24"/>
        </w:rPr>
        <w:t>Верхнедубровская</w:t>
      </w:r>
      <w:proofErr w:type="spellEnd"/>
      <w:r w:rsidRPr="00D579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 xml:space="preserve">(далее – ОУ) </w:t>
      </w:r>
      <w:r w:rsidRPr="00D579F1">
        <w:rPr>
          <w:rFonts w:ascii="Times New Roman" w:hAnsi="Times New Roman" w:cs="Times New Roman"/>
          <w:sz w:val="24"/>
          <w:szCs w:val="24"/>
        </w:rPr>
        <w:t>с обращениями граждан по организации приема, регистрации, учету и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сообщений, содержащих информацию о фактах коррупционной направленности,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 xml:space="preserve">неисполнения должностных обязанностей работниками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D579F1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превышения полномочий со стороны работников, а также вымогательства,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необоснованных запретов, ограничений, некачественного оказания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услуг, и иных нарушений законодательства.</w:t>
      </w:r>
      <w:proofErr w:type="gramEnd"/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1.2. В работе с обращениями граждан должностные лица руководствуются: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— Конституцией Российской Федерации;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— Декларацией прав и свобод человека и гражданина (Принята Верховным 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РСФСР 22.11.1991 г.);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— Федеральным законом от 2.05.2006 г. № 59-ФЗ «О порядке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обращений граждан Российской Федерации»;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— Федеральным законом от 27.07.2006 М 152-ФЗ "О персональных данных;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 xml:space="preserve">—Уставом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D579F1">
        <w:rPr>
          <w:rFonts w:ascii="Times New Roman" w:hAnsi="Times New Roman" w:cs="Times New Roman"/>
          <w:sz w:val="24"/>
          <w:szCs w:val="24"/>
        </w:rPr>
        <w:t>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1.3. Основные понятия, применяемые в настоящем Регламенте: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— Обращения граждан - индивидуальные или коллективные предложения, 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жалобы, изложенные в письменной или устной форме, поступившие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установленном настоящим Регламентом.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— Предложения — обращения граждан, в которых содержатся конкретные меры,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направленные на улучшение организации и деятельности ОУ, на совершенствование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решение вопросов социально-экономического развития ОУ.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— Заявления - обращения граждан, в которых содержатся просьбы о разъяснении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реализации принадлежащих им прав и свобод, закрепленных в Конституции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Федерации, федеральных законах, законах Правительства Санкт-Петербурга, Уставе ОУ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других правовых актах, об оказании содействия в реализации этих прав и свобод.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— Жалобы - обращения граждан, в которых содержатся требования о восстановлении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их прав, свобод или законных интересов, нарушенных действиями (бездействием)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и (или) решениями должностных лиц либо органов управления ОУ, а также других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579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579F1">
        <w:rPr>
          <w:rFonts w:ascii="Times New Roman" w:hAnsi="Times New Roman" w:cs="Times New Roman"/>
          <w:sz w:val="24"/>
          <w:szCs w:val="24"/>
        </w:rPr>
        <w:t>. участников образовательного процесса.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1.4. Настоящий Регламент исполняется административными работниками ОУ,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осуществляющими работу с обращениями граждан и несущими установленную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ответственность за своевременность, полноту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и правильность рассмотрения обращений граждан.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1.5. Если предмет обращения выходит за рамки непосредственной компетенции ОУ,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гражданину дается рекомендация обратиться в орган, курирующий данный вопрос или,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возможности, решение вопроса может осуществляться ОУ во взаимодействии с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исполнительной власти (организациями, учреждениями), к сфере деятельности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относятся поставленные в обращении вопросы.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lastRenderedPageBreak/>
        <w:t>2. Устные обращения граждан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2.1. Устные обращения граждан поступают в ОУ во время личного приема граждан директором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либо его заместителями в соответствии с их компетенцией. Личный прием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директором либо его заместителями проводится в установленные и доведенные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сведения граждан дни и часы. Информация о времени и месте проведения личного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граждан, а также о должностных лицах, осуществляющих личный прием граждан,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быть помещена в доступном для обозрения месте в образовательном учреждении,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размещается на официальном сайте ОУ.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2.2. Устные обращения граждан рассматриваются в случае, если содержащиеся в них факты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обстоятельства очевидны и не требуют дополнительной проверки.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2.3. Устные обращения граждан должны содержать следующие сведения: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изложение существа предложения, заявления или жалобы;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фамилию, имя, отчество обратившегося гражданина, почтовый адрес, по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может быть направлена копия решения, принятого, по итогам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предложения, заявления или жалобы гражданина.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2.4. Устные обращения граждан и лиц без гражданства, не отвечающие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предусмотренным в пункте 2.3. настоящего Регламента, признаются анонимными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рассмотрению не подлежат.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 xml:space="preserve">3. Письменные обращения граждан (в </w:t>
      </w:r>
      <w:proofErr w:type="spellStart"/>
      <w:r w:rsidRPr="00D579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579F1">
        <w:rPr>
          <w:rFonts w:ascii="Times New Roman" w:hAnsi="Times New Roman" w:cs="Times New Roman"/>
          <w:sz w:val="24"/>
          <w:szCs w:val="24"/>
        </w:rPr>
        <w:t>. в электронном виде)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3.1. Письменные обращения граждан поступают в ОУ на бумажном носителе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электронном виде (на электронную почту ОУ, через официальный сайт школы) и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содержать следующие сведения: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наименование и адрес образовательного учреждения;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изложение существа предложения, заявления или жалобы;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 xml:space="preserve">фамилию, имя, отчество, место жительства, работы или учебы каждого </w:t>
      </w:r>
      <w:proofErr w:type="gramStart"/>
      <w:r w:rsidRPr="00D579F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обратившихся граждан;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дату составления обращения.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Письменное обращение гражданина в соответствии с федеральным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должно быть им подписано.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3.2. Письменные обращения граждан, не отвечающие требованиям, предусмотренном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подпунктах 2 и 3 части первой настоящего Регламента,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 xml:space="preserve">законодательством признаются </w:t>
      </w:r>
      <w:proofErr w:type="gramStart"/>
      <w:r w:rsidRPr="00D579F1">
        <w:rPr>
          <w:rFonts w:ascii="Times New Roman" w:hAnsi="Times New Roman" w:cs="Times New Roman"/>
          <w:sz w:val="24"/>
          <w:szCs w:val="24"/>
        </w:rPr>
        <w:t>анонимными</w:t>
      </w:r>
      <w:proofErr w:type="gramEnd"/>
      <w:r w:rsidRPr="00D579F1">
        <w:rPr>
          <w:rFonts w:ascii="Times New Roman" w:hAnsi="Times New Roman" w:cs="Times New Roman"/>
          <w:sz w:val="24"/>
          <w:szCs w:val="24"/>
        </w:rPr>
        <w:t xml:space="preserve"> и рассмотрению не подлежат.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3.3. Электронные обращения, направленные на почту ОУ или через официальный сайт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поступают на рассмотрение администрации образовательного учреждения.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заявителю обращения направляется по почтовому адресу или на e-</w:t>
      </w:r>
      <w:proofErr w:type="spellStart"/>
      <w:r w:rsidRPr="00D579F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579F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79F1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D579F1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заполнении формы. В ответе содержится уведомление о приеме обращения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мотивированном отказе от рассмотрения, после чего обращение распечатывается на бумаге,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 xml:space="preserve">и дальнейшая работа </w:t>
      </w:r>
      <w:proofErr w:type="gramStart"/>
      <w:r w:rsidRPr="00D579F1">
        <w:rPr>
          <w:rFonts w:ascii="Times New Roman" w:hAnsi="Times New Roman" w:cs="Times New Roman"/>
          <w:sz w:val="24"/>
          <w:szCs w:val="24"/>
        </w:rPr>
        <w:t>ведется с ним ведется</w:t>
      </w:r>
      <w:proofErr w:type="gramEnd"/>
      <w:r w:rsidRPr="00D579F1">
        <w:rPr>
          <w:rFonts w:ascii="Times New Roman" w:hAnsi="Times New Roman" w:cs="Times New Roman"/>
          <w:sz w:val="24"/>
          <w:szCs w:val="24"/>
        </w:rPr>
        <w:t xml:space="preserve"> как с письменным обращением.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3.4. Электронное обращение не рассматривается при: отсутствии фамилии и имени заявителя;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9F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D579F1">
        <w:rPr>
          <w:rFonts w:ascii="Times New Roman" w:hAnsi="Times New Roman" w:cs="Times New Roman"/>
          <w:sz w:val="24"/>
          <w:szCs w:val="24"/>
        </w:rPr>
        <w:t xml:space="preserve"> в тексте нецензурных или оскорбительных выражений; наличии в тексте угрозы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жизни, здоровью и имуществу должностного лица, а также членов его семьи.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3.5. Заявитель, направляя обращение в электронном виде, дает свое 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персональных данных в соответствии с законодательством Российской Федерации.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4. Регистрация обращений граждан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4.1. Все устные и письменные обращения граждан подлежат обязательной регистрации в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их поступления.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4.2. Обращения граждан регистрируются в Журнале регистрации обращений граждан,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которых указываются сведения, предусмотренные в подпункте 2.3 настоящего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а также дата поступления обращения гражданина, и номер обращения гражданина.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 xml:space="preserve">принятия решений по итогам рассмотрения обращений граждан в </w:t>
      </w:r>
      <w:r w:rsidRPr="00D579F1">
        <w:rPr>
          <w:rFonts w:ascii="Times New Roman" w:hAnsi="Times New Roman" w:cs="Times New Roman"/>
          <w:sz w:val="24"/>
          <w:szCs w:val="24"/>
        </w:rPr>
        <w:lastRenderedPageBreak/>
        <w:t>журнал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обращений граждан вносятся сведения о результатах рассмотрения этих обращений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направлении обратившимся гражданам копий решений, принятых по итогам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их обращений. После исполнения решений, принятых по итогам рассмотрения 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граждан, в журнал регистрации обращений граждан вносятся сведение о принятых 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по исполнению этих решений.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4.3. Журнал регистрации обращений граждан ведётся на бумажном носителе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хранится у делопроизводителя (секретаря).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5. Сроки рассмотрения обращений граждан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 xml:space="preserve">5.1. Заявления и жалобы граждан рассматриваются в срок до </w:t>
      </w:r>
      <w:r>
        <w:rPr>
          <w:rFonts w:ascii="Times New Roman" w:hAnsi="Times New Roman" w:cs="Times New Roman"/>
          <w:sz w:val="24"/>
          <w:szCs w:val="24"/>
        </w:rPr>
        <w:t>30 (тридцать дней)</w:t>
      </w:r>
      <w:r w:rsidRPr="00D579F1">
        <w:rPr>
          <w:rFonts w:ascii="Times New Roman" w:hAnsi="Times New Roman" w:cs="Times New Roman"/>
          <w:sz w:val="24"/>
          <w:szCs w:val="24"/>
        </w:rPr>
        <w:t xml:space="preserve"> со дня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в ОУ, а не требующие дополнительного изучения и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- безотлагательно, 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позднее пятнадцати дней со дня поступления в ОУ.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 xml:space="preserve">Предложения граждан рассматриваются в срок до </w:t>
      </w:r>
      <w:r>
        <w:rPr>
          <w:rFonts w:ascii="Times New Roman" w:hAnsi="Times New Roman" w:cs="Times New Roman"/>
          <w:sz w:val="24"/>
          <w:szCs w:val="24"/>
        </w:rPr>
        <w:t>30 (тридцать дней)</w:t>
      </w:r>
      <w:r w:rsidRPr="00D579F1">
        <w:rPr>
          <w:rFonts w:ascii="Times New Roman" w:hAnsi="Times New Roman" w:cs="Times New Roman"/>
          <w:sz w:val="24"/>
          <w:szCs w:val="24"/>
        </w:rPr>
        <w:t xml:space="preserve"> со дня поступления.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Должностные лица ОУ в соответствии с федеральным законом обязаны дать письменный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 xml:space="preserve">ответ по существу обращений граждан </w:t>
      </w:r>
      <w:r>
        <w:rPr>
          <w:rFonts w:ascii="Times New Roman" w:hAnsi="Times New Roman" w:cs="Times New Roman"/>
          <w:sz w:val="24"/>
          <w:szCs w:val="24"/>
        </w:rPr>
        <w:t xml:space="preserve">директору ОУ </w:t>
      </w:r>
      <w:r w:rsidRPr="00D579F1">
        <w:rPr>
          <w:rFonts w:ascii="Times New Roman" w:hAnsi="Times New Roman" w:cs="Times New Roman"/>
          <w:sz w:val="24"/>
          <w:szCs w:val="24"/>
        </w:rPr>
        <w:t xml:space="preserve"> в течение одного</w:t>
      </w:r>
      <w:r>
        <w:rPr>
          <w:rFonts w:ascii="Times New Roman" w:hAnsi="Times New Roman" w:cs="Times New Roman"/>
          <w:sz w:val="24"/>
          <w:szCs w:val="24"/>
        </w:rPr>
        <w:t xml:space="preserve"> 20 (двадцати дней) 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579F1">
        <w:rPr>
          <w:rFonts w:ascii="Times New Roman" w:hAnsi="Times New Roman" w:cs="Times New Roman"/>
          <w:sz w:val="24"/>
          <w:szCs w:val="24"/>
        </w:rPr>
        <w:t>В случаях, если для рассмотрения заявления или жалобы гражданина требуется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проверки, либо осуществление сбора дополнительных сведений, сроки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заявления или жалобы гражданина, указанные в пункте 5.1 настоящего Регламента,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быть продлены директором школы или заместителем директора в порядке исключения,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более чем на один месяц с сообщением об этом гражданину, подавшему заявление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жалобу, в трехдневный срок.</w:t>
      </w:r>
      <w:proofErr w:type="gramEnd"/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579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579F1">
        <w:rPr>
          <w:rFonts w:ascii="Times New Roman" w:hAnsi="Times New Roman" w:cs="Times New Roman"/>
          <w:sz w:val="24"/>
          <w:szCs w:val="24"/>
        </w:rPr>
        <w:t xml:space="preserve"> если предложение гражданина требует дополнительного изучения,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рассмотрения предложения гражданина, указанные пункте 5.1. Регламента, могут быть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порядке исключения продлены директором школы или заместителем директора не более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на три месяца с сообщением об этом гражданину, подавшему предложение, в трехдневный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срок.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6. Оставление обращений граждан без рассмотрения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6.1. ОУ вправе оставить обращения граждан без рассмотрения в следующих случаях: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в письменном обращении гражданина содержится вопрос, на который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многократно давались письменные ответы по существу в связи с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направляемыми обращениями, и при этом в обращении не приводятся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доводы или обстоятельства;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по вопросам, содержащимся в обращении, имеется вступившее в законную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судебное решение;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в обращении содержатся нецензурные либо оскорбительные выражения, угрозы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жизни, здоровью и имуществу должностного лица, а также членов его семьи;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 xml:space="preserve">в обращении не </w:t>
      </w:r>
      <w:proofErr w:type="gramStart"/>
      <w:r w:rsidRPr="00D579F1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D579F1">
        <w:rPr>
          <w:rFonts w:ascii="Times New Roman" w:hAnsi="Times New Roman" w:cs="Times New Roman"/>
          <w:sz w:val="24"/>
          <w:szCs w:val="24"/>
        </w:rPr>
        <w:t xml:space="preserve"> фамилия обратившегося гражданина и почтовый адрес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ответа;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от гражданина поступило заявление о прекращении рассмотрения обращения;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текст письменного обращения не поддается прочтению;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ответ по существу поставленного в обращении вопроса не может быть дан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разглашения сведений, составляющих государственную или иную охраняемую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федеральным законом тайну.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6.2. Об отказе в рассмотрении обращения по существу письменно сообщается обратившемуся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гражданину в трехдневный срок со дня регистрации обращения. Обращение,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обжалуется судебное решение, возвращается гражданину, направившему обращение,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разъяснением порядка обжалования данного судебного решения.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6.3. В случае если причины, по которым ответ по существу поставленных в 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 xml:space="preserve">вопросов не мог быть дан, в последующем были устранены, гражданин вправе </w:t>
      </w:r>
      <w:r w:rsidRPr="00D579F1">
        <w:rPr>
          <w:rFonts w:ascii="Times New Roman" w:hAnsi="Times New Roman" w:cs="Times New Roman"/>
          <w:sz w:val="24"/>
          <w:szCs w:val="24"/>
        </w:rPr>
        <w:lastRenderedPageBreak/>
        <w:t>вновь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направить обращение в соответствующий орган местного самоуправления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соответствующему должностному лицу.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7. Проведение проверок в ходе рассмотрения обращений граждан либо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сбора сведений, необходимых для рассмотрения обращений граждан.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7.1. В целях объективного и полного рассмотрения обращений граждан могут проводиться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проверки фактов и обстоятельств, содержащихся в обращениях граждан,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осуществляться сбор сведений, необходимых для рассмотрения обращений граждан.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8. Решения, принимаемые по итогам рассмотрения обращений граждан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8.1. По итогам рассмотрения обращений граждан может быть принято одно из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решений: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решение о полном или частичном удовлетворении обращения;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решение об отказе в удовлетворении обращения.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8.2. В решении, принимаемом по итогам рассмотрения обращений граждан,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содержаться ссылка на нормативный правовой акт, в соответствии с которым принято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решение.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8.3. Копия решения, принятого по итогам рассмотрения обращений граждан, направляется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гражданам, обратившимся с предложением, заявлением или жалобой, в течение пяти дней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со дня принятия такого решения, но не позднее чем в день истечения срока рассмотрения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этого предложения, заявления или жалобы. Копия решения, принятого, по итогам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рассмотрения предложения, заявления, жалобы гражданина, прилагается к письменному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ответу должностного лица по существу соответствующего предложения, заявления,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жалобы.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9. Исполнение решений, принятых по итогам рассмотрения обращений граждан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9.1. Исполнение решений, принятых по итогам рассмотрения обращений граждан,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осуществляется соответствующими должностными лицами. Сообщение гражданину,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подавшему обращение, о предполагаемых мерах по исполнению решения, принятого по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итогам рассмотрения этого обращения, не может считаться исполнением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соответствующего решения.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9.2. В случае если жалобы граждан удовлетворены полностью, либо частично, принявшие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решения по итогам рассмотрения этих жалоб, должностные лица принимают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необходимые меры по восстановлению нарушенных прав, свобод или законных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интересов граждан, в том числе приносят извинения в письменной форме.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10. Ответственность за нарушение настоящего Регламента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 xml:space="preserve">10.1. Директор ОУ осуществляет </w:t>
      </w:r>
      <w:proofErr w:type="gramStart"/>
      <w:r w:rsidRPr="00D579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79F1">
        <w:rPr>
          <w:rFonts w:ascii="Times New Roman" w:hAnsi="Times New Roman" w:cs="Times New Roman"/>
          <w:sz w:val="24"/>
          <w:szCs w:val="24"/>
        </w:rPr>
        <w:t xml:space="preserve"> соблюдением сроков рассмотрения обращений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граждан.</w:t>
      </w:r>
    </w:p>
    <w:p w:rsidR="00D579F1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10.2. Лица, виновные в нарушении сроков, предусмотренных в пункте 5 настоящего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регламента, несут ответственность, в том числе дисциплинарную, в соответствии с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23CB8" w:rsidRPr="00D579F1" w:rsidRDefault="00D579F1" w:rsidP="00D5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F1">
        <w:rPr>
          <w:rFonts w:ascii="Times New Roman" w:hAnsi="Times New Roman" w:cs="Times New Roman"/>
          <w:sz w:val="24"/>
          <w:szCs w:val="24"/>
        </w:rPr>
        <w:t>10.3. По всем иным вопросам, не урегулированным настоящим регламентом, следует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руководствоваться Федеральным законом от 2 мая 2006 года №59-ФЗ «О порядке</w:t>
      </w:r>
      <w:r w:rsidR="00933F86">
        <w:rPr>
          <w:rFonts w:ascii="Times New Roman" w:hAnsi="Times New Roman" w:cs="Times New Roman"/>
          <w:sz w:val="24"/>
          <w:szCs w:val="24"/>
        </w:rPr>
        <w:t xml:space="preserve"> </w:t>
      </w:r>
      <w:r w:rsidRPr="00D579F1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</w:t>
      </w:r>
    </w:p>
    <w:sectPr w:rsidR="00E23CB8" w:rsidRPr="00D5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F1"/>
    <w:rsid w:val="00254BFB"/>
    <w:rsid w:val="00762993"/>
    <w:rsid w:val="00933F86"/>
    <w:rsid w:val="00D579F1"/>
    <w:rsid w:val="00E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2023-07-24T13:16:00Z</dcterms:created>
  <dcterms:modified xsi:type="dcterms:W3CDTF">2023-07-25T11:54:00Z</dcterms:modified>
</cp:coreProperties>
</file>