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5DA" w:rsidRDefault="00A461F5">
      <w:pPr>
        <w:jc w:val="center"/>
        <w:rPr>
          <w:rFonts w:ascii="Times New Roman" w:hAnsi="Times New Roman" w:cs="Times New Roman"/>
          <w:sz w:val="28"/>
          <w:szCs w:val="28"/>
        </w:rPr>
        <w:sectPr w:rsidR="000C05DA">
          <w:footerReference w:type="default" r:id="rId9"/>
          <w:pgSz w:w="11906" w:h="16838"/>
          <w:pgMar w:top="1134" w:right="850" w:bottom="1134" w:left="1701" w:header="708" w:footer="708" w:gutter="0"/>
          <w:pgNumType w:start="1"/>
          <w:cols w:space="708"/>
        </w:sectPr>
      </w:pPr>
      <w:r>
        <w:rPr>
          <w:rFonts w:ascii="Times New Roman" w:hAnsi="Times New Roman" w:cs="Times New Roman"/>
          <w:noProof/>
          <w:sz w:val="28"/>
          <w:szCs w:val="28"/>
          <w:lang w:eastAsia="ru-RU"/>
        </w:rPr>
        <w:drawing>
          <wp:inline distT="0" distB="0" distL="0" distR="0">
            <wp:extent cx="5724939" cy="8064591"/>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лей.jpg"/>
                    <pic:cNvPicPr/>
                  </pic:nvPicPr>
                  <pic:blipFill rotWithShape="1">
                    <a:blip r:embed="rId10" cstate="print">
                      <a:extLst>
                        <a:ext uri="{28A0092B-C50C-407E-A947-70E740481C1C}">
                          <a14:useLocalDpi xmlns:a14="http://schemas.microsoft.com/office/drawing/2010/main" val="0"/>
                        </a:ext>
                      </a:extLst>
                    </a:blip>
                    <a:srcRect l="3612" t="1266"/>
                    <a:stretch/>
                  </pic:blipFill>
                  <pic:spPr bwMode="auto">
                    <a:xfrm>
                      <a:off x="0" y="0"/>
                      <a:ext cx="5725862" cy="8065891"/>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0C05DA" w:rsidRDefault="004160F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Содержание</w:t>
      </w:r>
    </w:p>
    <w:tbl>
      <w:tblPr>
        <w:tblStyle w:val="23"/>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846"/>
        <w:gridCol w:w="6956"/>
        <w:gridCol w:w="1769"/>
      </w:tblGrid>
      <w:tr w:rsidR="000C05DA">
        <w:tc>
          <w:tcPr>
            <w:tcW w:w="675"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7088"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Пояснительная записка</w:t>
            </w:r>
          </w:p>
        </w:tc>
        <w:tc>
          <w:tcPr>
            <w:tcW w:w="1808" w:type="dxa"/>
          </w:tcPr>
          <w:p w:rsidR="000C05DA" w:rsidRDefault="004160F0">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3</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Нормативно-правовая база</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Основные характеристики программы</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7-10</w:t>
            </w:r>
          </w:p>
        </w:tc>
      </w:tr>
      <w:tr w:rsidR="000C05DA">
        <w:tc>
          <w:tcPr>
            <w:tcW w:w="675"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7088"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Цели и задачи программы</w:t>
            </w:r>
          </w:p>
        </w:tc>
        <w:tc>
          <w:tcPr>
            <w:tcW w:w="1808" w:type="dxa"/>
          </w:tcPr>
          <w:p w:rsidR="000C05DA" w:rsidRDefault="004160F0">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11</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Цели программы</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11</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Задачи программы</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11</w:t>
            </w:r>
          </w:p>
        </w:tc>
      </w:tr>
      <w:tr w:rsidR="000C05DA">
        <w:tc>
          <w:tcPr>
            <w:tcW w:w="675"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7088"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Содержание общеобразовательной общеразвивающей программы</w:t>
            </w:r>
          </w:p>
        </w:tc>
        <w:tc>
          <w:tcPr>
            <w:tcW w:w="1808" w:type="dxa"/>
          </w:tcPr>
          <w:p w:rsidR="000C05DA" w:rsidRDefault="004160F0">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12</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Теоретические основы</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12</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3.1.1.</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История </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12</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3.1.2.</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Базовые понятия</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12</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3.1.3.</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Практико-ориентированная деятельность</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12</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Особенности  программы</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12-14</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3.3.</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Учебный план</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15-19</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Содержание учебного плана</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19-30</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Ожидаемые результаты</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30-32</w:t>
            </w:r>
          </w:p>
        </w:tc>
      </w:tr>
      <w:tr w:rsidR="000C05DA">
        <w:tc>
          <w:tcPr>
            <w:tcW w:w="675"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7088"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Комплекс организационно-педагогических условий</w:t>
            </w:r>
          </w:p>
        </w:tc>
        <w:tc>
          <w:tcPr>
            <w:tcW w:w="1808" w:type="dxa"/>
          </w:tcPr>
          <w:p w:rsidR="000C05DA" w:rsidRDefault="004160F0">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33</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Календарный учебный график</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33</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Условия реализации программы</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33-34</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4.3.</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Формы аттестации/контроля оценочные материалы</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34-41</w:t>
            </w:r>
          </w:p>
        </w:tc>
      </w:tr>
      <w:tr w:rsidR="000C05DA">
        <w:tc>
          <w:tcPr>
            <w:tcW w:w="675"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7088"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Методические материалы</w:t>
            </w:r>
          </w:p>
        </w:tc>
        <w:tc>
          <w:tcPr>
            <w:tcW w:w="1808" w:type="dxa"/>
          </w:tcPr>
          <w:p w:rsidR="000C05DA" w:rsidRDefault="004160F0">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41-43</w:t>
            </w:r>
          </w:p>
        </w:tc>
      </w:tr>
      <w:tr w:rsidR="000C05DA">
        <w:tc>
          <w:tcPr>
            <w:tcW w:w="675"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7088"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Список литературы</w:t>
            </w:r>
          </w:p>
        </w:tc>
        <w:tc>
          <w:tcPr>
            <w:tcW w:w="1808" w:type="dxa"/>
          </w:tcPr>
          <w:p w:rsidR="000C05DA" w:rsidRDefault="004160F0">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44</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Нормативные документы</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44-46</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Литература использованная при составлении программы</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46</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Перечень Интернет-ресурсов</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45-46</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Литература для обучающихся и родителей</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47</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Приложения 1</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48-59</w:t>
            </w:r>
          </w:p>
        </w:tc>
      </w:tr>
    </w:tbl>
    <w:p w:rsidR="000C05DA" w:rsidRDefault="000C05DA">
      <w:pPr>
        <w:jc w:val="both"/>
        <w:rPr>
          <w:rFonts w:eastAsia="Calibri"/>
          <w:sz w:val="28"/>
          <w:szCs w:val="28"/>
        </w:rPr>
        <w:sectPr w:rsidR="000C05DA">
          <w:pgSz w:w="11906" w:h="16838"/>
          <w:pgMar w:top="1134" w:right="850" w:bottom="1134" w:left="1701" w:header="708" w:footer="708" w:gutter="0"/>
          <w:pgNumType w:start="2"/>
          <w:cols w:space="708"/>
        </w:sectPr>
      </w:pPr>
    </w:p>
    <w:p w:rsidR="000C05DA" w:rsidRDefault="004160F0">
      <w:pPr>
        <w:numPr>
          <w:ilvl w:val="0"/>
          <w:numId w:val="7"/>
        </w:num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Пояснительная записка</w:t>
      </w:r>
    </w:p>
    <w:p w:rsidR="000C05DA" w:rsidRDefault="000C05DA">
      <w:pPr>
        <w:ind w:left="720"/>
        <w:contextualSpacing/>
        <w:rPr>
          <w:rFonts w:ascii="Times New Roman" w:eastAsia="Calibri" w:hAnsi="Times New Roman" w:cs="Times New Roman"/>
          <w:b/>
          <w:sz w:val="28"/>
          <w:szCs w:val="28"/>
        </w:rPr>
      </w:pPr>
    </w:p>
    <w:p w:rsidR="000C05DA" w:rsidRDefault="004160F0">
      <w:pPr>
        <w:numPr>
          <w:ilvl w:val="1"/>
          <w:numId w:val="7"/>
        </w:num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Нормативно правовая база</w:t>
      </w:r>
    </w:p>
    <w:p w:rsidR="000C05DA" w:rsidRDefault="000C05DA">
      <w:pPr>
        <w:jc w:val="center"/>
        <w:rPr>
          <w:rFonts w:ascii="Times New Roman" w:eastAsia="Calibri" w:hAnsi="Times New Roman" w:cs="Times New Roman"/>
          <w:b/>
          <w:sz w:val="28"/>
          <w:szCs w:val="28"/>
        </w:rPr>
      </w:pP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Дополнительная общеобразовательная общеразвивающая программа по волейболу соответствует Федеральным и Государственным требованиям дополнительных программ в области физической культуры и спорта  и нормативно-правовых актов:</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Федеральный закон Российской Федерации от 29 декабря 2012г № 273 – ФЗ</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 образовании в Российской Федерации»;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Федеральный закон Российской федерации от 4 декабря 2007г № 329 – ФЗ « О физической культуре и спорте в Российской Федерации»;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Приказ Министерства спорта Российской Федерации от 12 сентября 2013г № 730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Приказ Министерства образования и науки Российской Федерации от 29 августа 2013г № 1008 «Об утверждении Порядка организации и осуществления образовательной деятельности по дополнительным общеобразовательным программам»;</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Приказ Министерства спорта Российской Федерации от 27 декабря 2013г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Приказ Министерства спорта Российской Федерации от 12 сентября 2013г № 731 «Об утверждении Порядка </w:t>
      </w:r>
      <w:proofErr w:type="spellStart"/>
      <w:r>
        <w:rPr>
          <w:rFonts w:ascii="Times New Roman" w:eastAsia="Times New Roman" w:hAnsi="Times New Roman" w:cs="Times New Roman"/>
          <w:sz w:val="28"/>
          <w:szCs w:val="28"/>
          <w:lang w:eastAsia="ru-RU"/>
        </w:rPr>
        <w:t>приѐма</w:t>
      </w:r>
      <w:proofErr w:type="spellEnd"/>
      <w:r>
        <w:rPr>
          <w:rFonts w:ascii="Times New Roman" w:eastAsia="Times New Roman" w:hAnsi="Times New Roman" w:cs="Times New Roman"/>
          <w:sz w:val="28"/>
          <w:szCs w:val="28"/>
          <w:lang w:eastAsia="ru-RU"/>
        </w:rPr>
        <w:t xml:space="preserve"> на обучение по дополнительным предпрофессиональным программам в области физической культуры и спорта». Программа соответствует Федеральным государственным требованиям к минимуму содержания, структуре, условиям реализации дополнительных предпрофессиональных программ в области физической культуры и спорта по группе видов спорта «сложно координационные» и к срокам обучения по этим программам, учитывает требования федерального государственного стандарта спортивной подготовки по виду спорта волейбол, возрастные и индивидуальные особенности учащихся.</w:t>
      </w:r>
    </w:p>
    <w:p w:rsidR="000C05DA" w:rsidRDefault="000C05DA">
      <w:pPr>
        <w:jc w:val="both"/>
        <w:rPr>
          <w:rFonts w:ascii="Times New Roman" w:eastAsia="Calibri" w:hAnsi="Times New Roman" w:cs="Times New Roman"/>
          <w:sz w:val="28"/>
          <w:szCs w:val="28"/>
        </w:rPr>
      </w:pP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Федеральный закон Российской Федерации от 29 декабря 2012 г. № 273- ФЗ «Об образовании в Российской Федерации».</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 г.</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Приказ Министерства образования и науки Российской федерации от 9 января 2014г.№2"Об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(с изменениями)</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 (далее – СанПиН).</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Распоряжение правительства РФ по реализации Концепции дополнительного образования детей до 2030 года от 31 марта 2022г. №678-р.</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«О Стратегии государственной национальной политики Российской Федерации на период до 2025 года».</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Федерации от 1 декабря 2016 г. № 642 «О Стратегии научно-технологического развития Российской Федерации».</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Указа Президента Российской Федерации от 21 июля 2020 г. № 474 «О национальных целях развития Российской Федерации на период до 2030 года».</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Государственная программа Российской Федерации «Развитие культуры», утвержденной постановлением Правительства Российской Федерации от 15 </w:t>
      </w:r>
      <w:r>
        <w:rPr>
          <w:rFonts w:ascii="Times New Roman" w:eastAsia="Calibri" w:hAnsi="Times New Roman" w:cs="Times New Roman"/>
          <w:sz w:val="28"/>
          <w:szCs w:val="28"/>
        </w:rPr>
        <w:lastRenderedPageBreak/>
        <w:t>апреля 2014 г. № 317 «Об утверждении государственной программы Российской Федерации «Развитие культуры».</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Государственная программа Российской Федерации «Развитие образования», утвержденной постановлением Правительства Российской Федерации от 26 декабря 2017 г. № 1642 "Об утверждении государственной программы Российской Федерации "Развитие образования».</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Стратегии государственной культурной политики на период до 2030 года, утвержденной распоряжением Правительства Российской Федерации от 29 февраля 2016 г. № 326-р;</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Федеральный закон от 29.12.2012 № 273-ФЗ (ред. от 31.07.2020) «Об образовании в Российской Федерации» (с изм. и доп., вступ. в силу с 01.09.2020).—</w:t>
      </w:r>
      <w:r>
        <w:rPr>
          <w:rFonts w:ascii="Times New Roman" w:eastAsia="Calibri" w:hAnsi="Times New Roman" w:cs="Times New Roman"/>
          <w:sz w:val="28"/>
          <w:szCs w:val="28"/>
          <w:lang w:val="en-US"/>
        </w:rPr>
        <w:t>URL</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http</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www</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consultant</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lang w:val="en-US"/>
        </w:rPr>
        <w:t>ru</w:t>
      </w:r>
      <w:proofErr w:type="spellEnd"/>
      <w:r>
        <w:rPr>
          <w:rFonts w:ascii="Times New Roman" w:eastAsia="Calibri" w:hAnsi="Times New Roman" w:cs="Times New Roman"/>
          <w:sz w:val="28"/>
          <w:szCs w:val="28"/>
        </w:rPr>
        <w:t>/</w:t>
      </w:r>
      <w:r>
        <w:rPr>
          <w:rFonts w:ascii="Times New Roman" w:eastAsia="Calibri" w:hAnsi="Times New Roman" w:cs="Times New Roman"/>
          <w:sz w:val="28"/>
          <w:szCs w:val="28"/>
          <w:lang w:val="en-US"/>
        </w:rPr>
        <w:t>document</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cons</w:t>
      </w:r>
      <w:r>
        <w:rPr>
          <w:rFonts w:ascii="Times New Roman" w:eastAsia="Calibri" w:hAnsi="Times New Roman" w:cs="Times New Roman"/>
          <w:sz w:val="28"/>
          <w:szCs w:val="28"/>
        </w:rPr>
        <w:t>_</w:t>
      </w:r>
      <w:r>
        <w:rPr>
          <w:rFonts w:ascii="Times New Roman" w:eastAsia="Calibri" w:hAnsi="Times New Roman" w:cs="Times New Roman"/>
          <w:sz w:val="28"/>
          <w:szCs w:val="28"/>
          <w:lang w:val="en-US"/>
        </w:rPr>
        <w:t>doc</w:t>
      </w:r>
      <w:r>
        <w:rPr>
          <w:rFonts w:ascii="Times New Roman" w:eastAsia="Calibri" w:hAnsi="Times New Roman" w:cs="Times New Roman"/>
          <w:sz w:val="28"/>
          <w:szCs w:val="28"/>
        </w:rPr>
        <w:t>_</w:t>
      </w:r>
      <w:r>
        <w:rPr>
          <w:rFonts w:ascii="Times New Roman" w:eastAsia="Calibri" w:hAnsi="Times New Roman" w:cs="Times New Roman"/>
          <w:sz w:val="28"/>
          <w:szCs w:val="28"/>
          <w:lang w:val="en-US"/>
        </w:rPr>
        <w:t>LAW</w:t>
      </w:r>
      <w:r>
        <w:rPr>
          <w:rFonts w:ascii="Times New Roman" w:eastAsia="Calibri" w:hAnsi="Times New Roman" w:cs="Times New Roman"/>
          <w:sz w:val="28"/>
          <w:szCs w:val="28"/>
        </w:rPr>
        <w:t xml:space="preserve">_140174 (дата обращения: 28.09.2020). </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 — URL: http://www.consultant.ru/document/cons_doc_LAW_319308/ (дата обращения: 10.03.2021). </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 «Развитие образования».— http://www.consultant.ru/document/cons_doc_LAW_286474/cf742885e783e08d9387d7 364e34f26f87ec138f/ (дата обращения: 10.03.2021). </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 — URL: http://knmc.centerstart. </w:t>
      </w:r>
      <w:proofErr w:type="spellStart"/>
      <w:r>
        <w:rPr>
          <w:rFonts w:ascii="Times New Roman" w:eastAsia="Calibri" w:hAnsi="Times New Roman" w:cs="Times New Roman"/>
          <w:sz w:val="28"/>
          <w:szCs w:val="28"/>
        </w:rPr>
        <w:t>ru</w:t>
      </w:r>
      <w:proofErr w:type="spellEnd"/>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sites</w:t>
      </w:r>
      <w:proofErr w:type="spellEnd"/>
      <w:r>
        <w:rPr>
          <w:rFonts w:ascii="Times New Roman" w:eastAsia="Calibri" w:hAnsi="Times New Roman" w:cs="Times New Roman"/>
          <w:sz w:val="28"/>
          <w:szCs w:val="28"/>
        </w:rPr>
        <w:t>/knmc.centerstart.ru/</w:t>
      </w:r>
      <w:proofErr w:type="spellStart"/>
      <w:r>
        <w:rPr>
          <w:rFonts w:ascii="Times New Roman" w:eastAsia="Calibri" w:hAnsi="Times New Roman" w:cs="Times New Roman"/>
          <w:sz w:val="28"/>
          <w:szCs w:val="28"/>
        </w:rPr>
        <w:t>files</w:t>
      </w:r>
      <w:proofErr w:type="spellEnd"/>
      <w:r>
        <w:rPr>
          <w:rFonts w:ascii="Times New Roman" w:eastAsia="Calibri" w:hAnsi="Times New Roman" w:cs="Times New Roman"/>
          <w:sz w:val="28"/>
          <w:szCs w:val="28"/>
        </w:rPr>
        <w:t xml:space="preserve">/ps_pedagog_red_2016.pdf (дата обращения: 10.03.2021). </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Профессиональный стандарт «Педагог дополнительного образования детей и взрослых» (Приказ Министерства труда и социальной защиты РФ от 05.05.2018 № 298н «Об утверждении профессионального стандарта «Педагог дополнительного образования детей и взрослых»). — URL: //https://profstandart.rosmintrud.ru/obshchiy-informatsionnyyblok/natsionalnyy-reestr-professionalnykh-standartov/reestr-professionalnykh-standartov/ </w:t>
      </w:r>
      <w:proofErr w:type="spellStart"/>
      <w:r>
        <w:rPr>
          <w:rFonts w:ascii="Times New Roman" w:eastAsia="Calibri" w:hAnsi="Times New Roman" w:cs="Times New Roman"/>
          <w:sz w:val="28"/>
          <w:szCs w:val="28"/>
        </w:rPr>
        <w:t>index.php?ELEMENT_ID</w:t>
      </w:r>
      <w:proofErr w:type="spellEnd"/>
      <w:r>
        <w:rPr>
          <w:rFonts w:ascii="Times New Roman" w:eastAsia="Calibri" w:hAnsi="Times New Roman" w:cs="Times New Roman"/>
          <w:sz w:val="28"/>
          <w:szCs w:val="28"/>
        </w:rPr>
        <w:t xml:space="preserve">=48583 (дата обращения: 10.03.2021). </w:t>
      </w:r>
    </w:p>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17.12.2010 № 1897) (ред. 21.12.2020). — URL: https://fgos.ru (дата обращения: 10.03.2021).</w:t>
      </w:r>
    </w:p>
    <w:p w:rsidR="000C05DA" w:rsidRDefault="004160F0">
      <w:pPr>
        <w:jc w:val="both"/>
        <w:rPr>
          <w:rFonts w:ascii="Times New Roman" w:eastAsia="Times New Roman" w:hAnsi="Times New Roman" w:cs="Times New Roman"/>
          <w:color w:val="333333"/>
          <w:sz w:val="28"/>
          <w:szCs w:val="28"/>
          <w:lang w:eastAsia="ru-RU"/>
        </w:rPr>
        <w:sectPr w:rsidR="000C05DA">
          <w:pgSz w:w="11906" w:h="16838"/>
          <w:pgMar w:top="1134" w:right="850" w:bottom="1134" w:left="1701" w:header="708" w:footer="708" w:gutter="0"/>
          <w:cols w:space="708"/>
        </w:sectPr>
      </w:pPr>
      <w:r>
        <w:rPr>
          <w:rFonts w:ascii="Times New Roman" w:eastAsia="Calibri" w:hAnsi="Times New Roman" w:cs="Times New Roman"/>
          <w:sz w:val="28"/>
          <w:szCs w:val="28"/>
        </w:rPr>
        <w:t>Федеральный проект «Успех каждого ребенка» Национальный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N 16.</w:t>
      </w:r>
    </w:p>
    <w:p w:rsidR="000C05DA" w:rsidRDefault="004160F0">
      <w:pPr>
        <w:shd w:val="clear" w:color="auto" w:fill="FFFFFF"/>
        <w:spacing w:after="0"/>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lastRenderedPageBreak/>
        <w:t>1.2 Основные характеристики программы</w:t>
      </w:r>
    </w:p>
    <w:p w:rsidR="000C05DA" w:rsidRDefault="000C05DA">
      <w:pPr>
        <w:shd w:val="clear" w:color="auto" w:fill="FFFFFF"/>
        <w:spacing w:after="0"/>
        <w:jc w:val="center"/>
        <w:rPr>
          <w:rFonts w:ascii="Times New Roman" w:eastAsia="Times New Roman" w:hAnsi="Times New Roman" w:cs="Times New Roman"/>
          <w:b/>
          <w:color w:val="333333"/>
          <w:sz w:val="28"/>
          <w:szCs w:val="28"/>
          <w:lang w:eastAsia="ru-RU"/>
        </w:rPr>
      </w:pP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в волейбол – одна из захватывающих, интересных и популярных игр на сегодняшний день. Технические приёмы, тактические действия заключают в себе большие возможности для расширения и развития физических способностей, а также помогают в нравственном воспитании детей и подростков.</w:t>
      </w: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процессе изучения у учащихся формируется потребности в систематических занятиях физическими упражнениями, учащиеся приобщаются к здоровому образу жизни, приобретают привычку заниматься физическим трудом, умственная нагрузка компенсируется у них физической. Занятия спортом дисциплинируют, воспитывают чувство коллективизма, волю, целеустремленность, способствуют поддержке при изучении общеобразовательных предметов, так как укрепляют здоровье. Волейбол служит и как средство психологической реабилитации и как средство физической (двигательной) реабилитации, давая уникальную возможность гармонично развивать все группы мышц. Волейбол отличен от других видов спорта еще и тем, что в игре происходит молниеносная смена игровой ситуации, постоянные переходы от обороны к атаке вследствие чего возникает сама необходимость развивать координацию движений, выносливость, разнообразить движения и активность.</w:t>
      </w: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органично вписывается в сложившуюся систему физического воспитания в общеобразовательных учреждениях. Благодаря этому ученики смогут более плодотворно учиться, меньше болеть. Ученики, успешно освоившие программу, смогут участвовать в соревнованиях по волейболу различного масштаба.</w:t>
      </w: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Направленность:</w:t>
      </w:r>
      <w:r>
        <w:rPr>
          <w:rFonts w:ascii="Times New Roman" w:eastAsia="Times New Roman" w:hAnsi="Times New Roman" w:cs="Times New Roman"/>
          <w:sz w:val="28"/>
          <w:szCs w:val="28"/>
          <w:lang w:eastAsia="ru-RU"/>
        </w:rPr>
        <w:t xml:space="preserve"> физкультурно-спортивная</w:t>
      </w:r>
    </w:p>
    <w:p w:rsidR="000C05DA" w:rsidRDefault="004160F0">
      <w:pPr>
        <w:shd w:val="clear" w:color="auto" w:fill="FFFFFF"/>
        <w:spacing w:after="0"/>
        <w:ind w:firstLine="851"/>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Актуальность общеразвивающей программы:</w:t>
      </w: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Задача Свердловской областной федерации волейбола — максимально развивать и популяризировать волейбол в регионе, особенно среди подрастающего поколения. Свердловская область на федеральном уровне должна позиционироваться как бесценная кузница профессиональных спортсменов и любителей всех возрастов по классическому волейболу.</w:t>
      </w: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Занятия по программе позволят учащимся восполнить недостаток навыков и овладеть необходимыми приемами игры во внеурочное время, так как количество учебных часов отведенных часов на изучение раздела «Волейбол» в школьной программе недостаточно для качественного овладения игровыми навыками ив особенности тактически приемами. Программа актуальна, так как ее реализация восполняет недостаток </w:t>
      </w:r>
      <w:r>
        <w:rPr>
          <w:rFonts w:ascii="Times New Roman" w:eastAsia="Times New Roman" w:hAnsi="Times New Roman" w:cs="Times New Roman"/>
          <w:sz w:val="28"/>
          <w:szCs w:val="28"/>
          <w:lang w:eastAsia="ru-RU"/>
        </w:rPr>
        <w:lastRenderedPageBreak/>
        <w:t>двигательной активности, имеющейся у детей, в связи с высокой учебной аудиторной нагрузкой, имеет оздоровительный эффекта, а так же благотворно воздействует на все системы детского организма.</w:t>
      </w: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Новизна:</w:t>
      </w:r>
      <w:r>
        <w:rPr>
          <w:rFonts w:ascii="Times New Roman" w:eastAsia="Times New Roman" w:hAnsi="Times New Roman" w:cs="Times New Roman"/>
          <w:sz w:val="28"/>
          <w:szCs w:val="28"/>
          <w:lang w:eastAsia="ru-RU"/>
        </w:rPr>
        <w:t xml:space="preserve"> программы заключается в том что в ней предусмотрена возможность выделить большое количество учебных часов на разучивание и совершенствование тактических приемов, что позволит учащимся повысить уровень соревновательной деятельности в волейболе. Реализация программы, так же предусматривает психологическую подготовку, которая в других программах уделено незаслуженно мало внимания. Кроме это в процессе реализации программы предполагается использование ИКТ для поиска информации в сети интернет, просмотра учебных программ и видео материала, просмотр и разбор игр профессиональных команд.</w:t>
      </w: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Адресат: </w:t>
      </w:r>
      <w:r>
        <w:rPr>
          <w:rFonts w:ascii="Times New Roman" w:eastAsia="Times New Roman" w:hAnsi="Times New Roman" w:cs="Times New Roman"/>
          <w:sz w:val="28"/>
          <w:szCs w:val="28"/>
          <w:lang w:eastAsia="ru-RU"/>
        </w:rPr>
        <w:t xml:space="preserve">программа разработана для учащихся 2–8 классов. Программа служит основным документом для эффективной подготовки волейболистов и содействия решению задач физического воспитания и развития и направлена на осуществление спортивной подготовки для детей в возрасте 8 - 15лет. Программа реализуется для детей с основой и подготовительной группой здоровья. </w:t>
      </w: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Условия приема:</w:t>
      </w:r>
      <w:r>
        <w:rPr>
          <w:rFonts w:ascii="Times New Roman" w:eastAsia="Times New Roman" w:hAnsi="Times New Roman" w:cs="Times New Roman"/>
          <w:sz w:val="28"/>
          <w:szCs w:val="28"/>
          <w:lang w:eastAsia="ru-RU"/>
        </w:rPr>
        <w:t xml:space="preserve"> медицинские противопоказания:</w:t>
      </w: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и любой активный спорт, волейбол имеет ряд медицинских противопоказаний. Так, играть нельзя детям с:</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нестабильностью шейных позвонков; </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астмой;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заболеваниями опорно-двигательного аппарата;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плоскостопием;</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язвой или болезнями ЖКТ.</w:t>
      </w: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Рекомендуемый возраст набора в группы для мальчиков и девочек с 8-10 лет. Ребенок должен иметь предварительную физическую подготовку, на уровне ОФП, уровень спортивной подготовки определяется путем сдачи нормативов ОФП соответствующих возрасту (прил.1). Дети, начавшие обучение в возрасте от 13-15 лет должны иметь более высокий уровень физической подготовки, который определяется путем сдачи нормативов ОФП соответствующих возрасту (прил. 2).</w:t>
      </w:r>
    </w:p>
    <w:p w:rsidR="000C05DA" w:rsidRDefault="000C05DA">
      <w:pPr>
        <w:shd w:val="clear" w:color="auto" w:fill="FFFFFF"/>
        <w:spacing w:after="0"/>
        <w:jc w:val="both"/>
        <w:rPr>
          <w:rFonts w:ascii="Times New Roman" w:eastAsia="Times New Roman" w:hAnsi="Times New Roman" w:cs="Times New Roman"/>
          <w:b/>
          <w:sz w:val="28"/>
          <w:szCs w:val="28"/>
          <w:lang w:eastAsia="ru-RU"/>
        </w:rPr>
      </w:pPr>
    </w:p>
    <w:p w:rsidR="000C05DA" w:rsidRDefault="004160F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Учебные группы формируются:</w:t>
      </w:r>
    </w:p>
    <w:tbl>
      <w:tblPr>
        <w:tblStyle w:val="aff"/>
        <w:tblW w:w="0" w:type="auto"/>
        <w:tblLook w:val="04A0" w:firstRow="1" w:lastRow="0" w:firstColumn="1" w:lastColumn="0" w:noHBand="0" w:noVBand="1"/>
      </w:tblPr>
      <w:tblGrid>
        <w:gridCol w:w="538"/>
        <w:gridCol w:w="1838"/>
        <w:gridCol w:w="1985"/>
        <w:gridCol w:w="2268"/>
        <w:gridCol w:w="2942"/>
      </w:tblGrid>
      <w:tr w:rsidR="000C05DA">
        <w:tc>
          <w:tcPr>
            <w:tcW w:w="538" w:type="dxa"/>
          </w:tcPr>
          <w:p w:rsidR="000C05DA" w:rsidRDefault="004160F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1838" w:type="dxa"/>
          </w:tcPr>
          <w:p w:rsidR="000C05DA" w:rsidRDefault="004160F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Возраст</w:t>
            </w:r>
          </w:p>
        </w:tc>
        <w:tc>
          <w:tcPr>
            <w:tcW w:w="1985" w:type="dxa"/>
          </w:tcPr>
          <w:p w:rsidR="000C05DA" w:rsidRDefault="004160F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Класс</w:t>
            </w:r>
          </w:p>
        </w:tc>
        <w:tc>
          <w:tcPr>
            <w:tcW w:w="2268" w:type="dxa"/>
          </w:tcPr>
          <w:p w:rsidR="000C05DA" w:rsidRDefault="004160F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 группа</w:t>
            </w:r>
          </w:p>
        </w:tc>
        <w:tc>
          <w:tcPr>
            <w:tcW w:w="2942" w:type="dxa"/>
          </w:tcPr>
          <w:p w:rsidR="000C05DA" w:rsidRDefault="004160F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Уровень освоения программы</w:t>
            </w:r>
          </w:p>
        </w:tc>
      </w:tr>
      <w:tr w:rsidR="000C05DA">
        <w:tc>
          <w:tcPr>
            <w:tcW w:w="53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83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 лет</w:t>
            </w:r>
          </w:p>
        </w:tc>
        <w:tc>
          <w:tcPr>
            <w:tcW w:w="1985"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w:t>
            </w:r>
          </w:p>
        </w:tc>
        <w:tc>
          <w:tcPr>
            <w:tcW w:w="226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942"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Стартовый</w:t>
            </w:r>
          </w:p>
        </w:tc>
      </w:tr>
      <w:tr w:rsidR="000C05DA">
        <w:tc>
          <w:tcPr>
            <w:tcW w:w="53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3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11-13</w:t>
            </w:r>
          </w:p>
        </w:tc>
        <w:tc>
          <w:tcPr>
            <w:tcW w:w="1985"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c>
          <w:tcPr>
            <w:tcW w:w="226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942"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Базовый</w:t>
            </w:r>
          </w:p>
        </w:tc>
      </w:tr>
      <w:tr w:rsidR="000C05DA">
        <w:tc>
          <w:tcPr>
            <w:tcW w:w="53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p>
        </w:tc>
        <w:tc>
          <w:tcPr>
            <w:tcW w:w="183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13-15</w:t>
            </w:r>
          </w:p>
        </w:tc>
        <w:tc>
          <w:tcPr>
            <w:tcW w:w="1985"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c>
          <w:tcPr>
            <w:tcW w:w="226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942"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Базовый</w:t>
            </w:r>
          </w:p>
        </w:tc>
      </w:tr>
      <w:tr w:rsidR="000C05DA">
        <w:tc>
          <w:tcPr>
            <w:tcW w:w="53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3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15-18</w:t>
            </w:r>
          </w:p>
        </w:tc>
        <w:tc>
          <w:tcPr>
            <w:tcW w:w="1985"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w:t>
            </w:r>
          </w:p>
        </w:tc>
        <w:tc>
          <w:tcPr>
            <w:tcW w:w="226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942"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Продвинутый</w:t>
            </w:r>
          </w:p>
        </w:tc>
      </w:tr>
    </w:tbl>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Режим занятий</w:t>
      </w:r>
    </w:p>
    <w:p w:rsidR="000C05DA" w:rsidRDefault="000C05DA">
      <w:pPr>
        <w:shd w:val="clear" w:color="auto" w:fill="FFFFFF"/>
        <w:spacing w:after="0"/>
        <w:jc w:val="center"/>
        <w:rPr>
          <w:rFonts w:ascii="Times New Roman" w:eastAsia="Times New Roman" w:hAnsi="Times New Roman" w:cs="Times New Roman"/>
          <w:b/>
          <w:sz w:val="28"/>
          <w:szCs w:val="28"/>
          <w:lang w:eastAsia="ru-RU"/>
        </w:rPr>
      </w:pPr>
    </w:p>
    <w:tbl>
      <w:tblPr>
        <w:tblStyle w:val="aff"/>
        <w:tblW w:w="0" w:type="auto"/>
        <w:tblLook w:val="04A0" w:firstRow="1" w:lastRow="0" w:firstColumn="1" w:lastColumn="0" w:noHBand="0" w:noVBand="1"/>
      </w:tblPr>
      <w:tblGrid>
        <w:gridCol w:w="2811"/>
        <w:gridCol w:w="2216"/>
        <w:gridCol w:w="2235"/>
        <w:gridCol w:w="2309"/>
      </w:tblGrid>
      <w:tr w:rsidR="000C05DA">
        <w:tc>
          <w:tcPr>
            <w:tcW w:w="2392" w:type="dxa"/>
          </w:tcPr>
          <w:p w:rsidR="000C05DA" w:rsidRDefault="004160F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Продолжительность одного академического часа</w:t>
            </w:r>
          </w:p>
        </w:tc>
        <w:tc>
          <w:tcPr>
            <w:tcW w:w="2393" w:type="dxa"/>
          </w:tcPr>
          <w:p w:rsidR="000C05DA" w:rsidRDefault="004160F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Перерывы между учебными занятиями</w:t>
            </w:r>
          </w:p>
        </w:tc>
        <w:tc>
          <w:tcPr>
            <w:tcW w:w="2393" w:type="dxa"/>
          </w:tcPr>
          <w:p w:rsidR="000C05DA" w:rsidRDefault="004160F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Общее количество часов в неделю</w:t>
            </w:r>
          </w:p>
        </w:tc>
        <w:tc>
          <w:tcPr>
            <w:tcW w:w="2393" w:type="dxa"/>
          </w:tcPr>
          <w:p w:rsidR="000C05DA" w:rsidRDefault="004160F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Режим занятий</w:t>
            </w:r>
          </w:p>
        </w:tc>
      </w:tr>
      <w:tr w:rsidR="000C05DA">
        <w:tc>
          <w:tcPr>
            <w:tcW w:w="2392"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 мин</w:t>
            </w:r>
          </w:p>
        </w:tc>
        <w:tc>
          <w:tcPr>
            <w:tcW w:w="2393"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мин</w:t>
            </w:r>
          </w:p>
        </w:tc>
        <w:tc>
          <w:tcPr>
            <w:tcW w:w="2393"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часов</w:t>
            </w:r>
          </w:p>
        </w:tc>
        <w:tc>
          <w:tcPr>
            <w:tcW w:w="2393"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раза в неделю по 2 академических часа</w:t>
            </w:r>
          </w:p>
        </w:tc>
      </w:tr>
    </w:tbl>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Сроки освоения программы</w:t>
      </w:r>
    </w:p>
    <w:p w:rsidR="000C05DA" w:rsidRDefault="000C05DA">
      <w:pPr>
        <w:shd w:val="clear" w:color="auto" w:fill="FFFFFF"/>
        <w:spacing w:after="0"/>
        <w:jc w:val="center"/>
        <w:rPr>
          <w:rFonts w:ascii="Times New Roman" w:eastAsia="Times New Roman" w:hAnsi="Times New Roman" w:cs="Times New Roman"/>
          <w:b/>
          <w:sz w:val="28"/>
          <w:szCs w:val="28"/>
          <w:lang w:eastAsia="ru-RU"/>
        </w:rPr>
      </w:pPr>
    </w:p>
    <w:tbl>
      <w:tblPr>
        <w:tblStyle w:val="aff"/>
        <w:tblW w:w="0" w:type="auto"/>
        <w:tblLook w:val="04A0" w:firstRow="1" w:lastRow="0" w:firstColumn="1" w:lastColumn="0" w:noHBand="0" w:noVBand="1"/>
      </w:tblPr>
      <w:tblGrid>
        <w:gridCol w:w="1924"/>
        <w:gridCol w:w="1366"/>
        <w:gridCol w:w="1366"/>
        <w:gridCol w:w="1706"/>
        <w:gridCol w:w="1566"/>
        <w:gridCol w:w="1643"/>
      </w:tblGrid>
      <w:tr w:rsidR="000C05DA">
        <w:tc>
          <w:tcPr>
            <w:tcW w:w="1924" w:type="dxa"/>
          </w:tcPr>
          <w:p w:rsidR="000C05DA" w:rsidRDefault="000C05DA">
            <w:pPr>
              <w:jc w:val="both"/>
              <w:rPr>
                <w:rFonts w:ascii="Times New Roman" w:eastAsia="Times New Roman" w:hAnsi="Times New Roman" w:cs="Times New Roman"/>
                <w:sz w:val="28"/>
                <w:szCs w:val="28"/>
                <w:lang w:eastAsia="ru-RU"/>
              </w:rPr>
            </w:pPr>
          </w:p>
        </w:tc>
        <w:tc>
          <w:tcPr>
            <w:tcW w:w="6004" w:type="dxa"/>
            <w:gridSpan w:val="4"/>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Классы/Годы обучения</w:t>
            </w:r>
          </w:p>
        </w:tc>
        <w:tc>
          <w:tcPr>
            <w:tcW w:w="1643"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Всего </w:t>
            </w:r>
          </w:p>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часов</w:t>
            </w:r>
          </w:p>
        </w:tc>
      </w:tr>
      <w:tr w:rsidR="000C05DA">
        <w:tc>
          <w:tcPr>
            <w:tcW w:w="1924" w:type="dxa"/>
          </w:tcPr>
          <w:p w:rsidR="000C05DA" w:rsidRDefault="000C05DA">
            <w:pPr>
              <w:jc w:val="both"/>
              <w:rPr>
                <w:rFonts w:ascii="Times New Roman" w:eastAsia="Times New Roman" w:hAnsi="Times New Roman" w:cs="Times New Roman"/>
                <w:sz w:val="28"/>
                <w:szCs w:val="28"/>
                <w:lang w:eastAsia="ru-RU"/>
              </w:rPr>
            </w:pPr>
          </w:p>
        </w:tc>
        <w:tc>
          <w:tcPr>
            <w:tcW w:w="136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год</w:t>
            </w:r>
          </w:p>
        </w:tc>
        <w:tc>
          <w:tcPr>
            <w:tcW w:w="136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год</w:t>
            </w:r>
          </w:p>
        </w:tc>
        <w:tc>
          <w:tcPr>
            <w:tcW w:w="170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3год</w:t>
            </w:r>
          </w:p>
        </w:tc>
        <w:tc>
          <w:tcPr>
            <w:tcW w:w="156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год</w:t>
            </w:r>
          </w:p>
        </w:tc>
        <w:tc>
          <w:tcPr>
            <w:tcW w:w="1643" w:type="dxa"/>
            <w:vMerge w:val="restart"/>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840</w:t>
            </w:r>
          </w:p>
        </w:tc>
      </w:tr>
      <w:tr w:rsidR="000C05DA">
        <w:tc>
          <w:tcPr>
            <w:tcW w:w="1924"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1Полугодие </w:t>
            </w:r>
          </w:p>
        </w:tc>
        <w:tc>
          <w:tcPr>
            <w:tcW w:w="136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p>
        </w:tc>
        <w:tc>
          <w:tcPr>
            <w:tcW w:w="136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p>
        </w:tc>
        <w:tc>
          <w:tcPr>
            <w:tcW w:w="170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p>
        </w:tc>
        <w:tc>
          <w:tcPr>
            <w:tcW w:w="156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p>
        </w:tc>
        <w:tc>
          <w:tcPr>
            <w:tcW w:w="1643" w:type="dxa"/>
            <w:vMerge/>
          </w:tcPr>
          <w:p w:rsidR="000C05DA" w:rsidRDefault="000C05DA">
            <w:pPr>
              <w:jc w:val="both"/>
              <w:rPr>
                <w:rFonts w:ascii="Times New Roman" w:eastAsia="Times New Roman" w:hAnsi="Times New Roman" w:cs="Times New Roman"/>
                <w:sz w:val="28"/>
                <w:szCs w:val="28"/>
                <w:lang w:eastAsia="ru-RU"/>
              </w:rPr>
            </w:pPr>
          </w:p>
        </w:tc>
      </w:tr>
      <w:tr w:rsidR="000C05DA">
        <w:tc>
          <w:tcPr>
            <w:tcW w:w="1924"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Полугодие</w:t>
            </w:r>
          </w:p>
        </w:tc>
        <w:tc>
          <w:tcPr>
            <w:tcW w:w="136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p>
        </w:tc>
        <w:tc>
          <w:tcPr>
            <w:tcW w:w="136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p>
        </w:tc>
        <w:tc>
          <w:tcPr>
            <w:tcW w:w="170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p>
        </w:tc>
        <w:tc>
          <w:tcPr>
            <w:tcW w:w="156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p>
        </w:tc>
        <w:tc>
          <w:tcPr>
            <w:tcW w:w="1643" w:type="dxa"/>
            <w:vMerge/>
          </w:tcPr>
          <w:p w:rsidR="000C05DA" w:rsidRDefault="000C05DA">
            <w:pPr>
              <w:jc w:val="both"/>
              <w:rPr>
                <w:rFonts w:ascii="Times New Roman" w:eastAsia="Times New Roman" w:hAnsi="Times New Roman" w:cs="Times New Roman"/>
                <w:sz w:val="28"/>
                <w:szCs w:val="28"/>
                <w:lang w:eastAsia="ru-RU"/>
              </w:rPr>
            </w:pPr>
          </w:p>
        </w:tc>
      </w:tr>
      <w:tr w:rsidR="000C05DA">
        <w:tc>
          <w:tcPr>
            <w:tcW w:w="1924" w:type="dxa"/>
          </w:tcPr>
          <w:p w:rsidR="000C05DA" w:rsidRDefault="000C05DA">
            <w:pPr>
              <w:jc w:val="both"/>
              <w:rPr>
                <w:rFonts w:ascii="Times New Roman" w:eastAsia="Times New Roman" w:hAnsi="Times New Roman" w:cs="Times New Roman"/>
                <w:sz w:val="28"/>
                <w:szCs w:val="28"/>
                <w:lang w:eastAsia="ru-RU"/>
              </w:rPr>
            </w:pPr>
          </w:p>
        </w:tc>
        <w:tc>
          <w:tcPr>
            <w:tcW w:w="136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136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170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1566"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1643" w:type="dxa"/>
            <w:vMerge/>
          </w:tcPr>
          <w:p w:rsidR="000C05DA" w:rsidRDefault="000C05DA">
            <w:pPr>
              <w:jc w:val="both"/>
              <w:rPr>
                <w:rFonts w:ascii="Times New Roman" w:eastAsia="Times New Roman" w:hAnsi="Times New Roman" w:cs="Times New Roman"/>
                <w:sz w:val="28"/>
                <w:szCs w:val="28"/>
                <w:lang w:eastAsia="ru-RU"/>
              </w:rPr>
            </w:pPr>
          </w:p>
        </w:tc>
      </w:tr>
    </w:tbl>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4160F0">
      <w:pPr>
        <w:shd w:val="clear" w:color="auto" w:fill="FFFFFF"/>
        <w:spacing w:after="0"/>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Разноуровневая</w:t>
      </w:r>
      <w:proofErr w:type="spellEnd"/>
      <w:r>
        <w:rPr>
          <w:rFonts w:ascii="Times New Roman" w:eastAsia="Times New Roman" w:hAnsi="Times New Roman" w:cs="Times New Roman"/>
          <w:b/>
          <w:sz w:val="28"/>
          <w:szCs w:val="28"/>
          <w:lang w:eastAsia="ru-RU"/>
        </w:rPr>
        <w:t xml:space="preserve"> образовательная программа: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Стартовый уровень  - 1год (ознакомительный)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Юазовый</w:t>
      </w:r>
      <w:proofErr w:type="spellEnd"/>
      <w:r>
        <w:rPr>
          <w:rFonts w:ascii="Times New Roman" w:eastAsia="Times New Roman" w:hAnsi="Times New Roman" w:cs="Times New Roman"/>
          <w:sz w:val="28"/>
          <w:szCs w:val="28"/>
          <w:lang w:eastAsia="ru-RU"/>
        </w:rPr>
        <w:t xml:space="preserve"> уровень – 2 года (общий)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Продвинутый уровень – 1год (углубленный)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Форма обучения:</w:t>
      </w:r>
      <w:r>
        <w:rPr>
          <w:rFonts w:ascii="Times New Roman" w:eastAsia="Times New Roman" w:hAnsi="Times New Roman" w:cs="Times New Roman"/>
          <w:sz w:val="28"/>
          <w:szCs w:val="28"/>
          <w:lang w:eastAsia="ru-RU"/>
        </w:rPr>
        <w:t xml:space="preserve"> очная.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Условия реализации программы:</w:t>
      </w:r>
      <w:r>
        <w:rPr>
          <w:rFonts w:ascii="Times New Roman" w:eastAsia="Times New Roman" w:hAnsi="Times New Roman" w:cs="Times New Roman"/>
          <w:sz w:val="28"/>
          <w:szCs w:val="28"/>
          <w:lang w:eastAsia="ru-RU"/>
        </w:rPr>
        <w:t xml:space="preserve"> программа реализуется на базе МАОУ «</w:t>
      </w:r>
      <w:proofErr w:type="spellStart"/>
      <w:r>
        <w:rPr>
          <w:rFonts w:ascii="Times New Roman" w:eastAsia="Times New Roman" w:hAnsi="Times New Roman" w:cs="Times New Roman"/>
          <w:sz w:val="28"/>
          <w:szCs w:val="28"/>
          <w:lang w:eastAsia="ru-RU"/>
        </w:rPr>
        <w:t>Верхнедубровская</w:t>
      </w:r>
      <w:proofErr w:type="spellEnd"/>
      <w:r>
        <w:rPr>
          <w:rFonts w:ascii="Times New Roman" w:eastAsia="Times New Roman" w:hAnsi="Times New Roman" w:cs="Times New Roman"/>
          <w:sz w:val="28"/>
          <w:szCs w:val="28"/>
          <w:lang w:eastAsia="ru-RU"/>
        </w:rPr>
        <w:t xml:space="preserve"> СОШ». Педагогическими работниками дополнительного образования в сфере физкультуры и спорта, специализация «Волейбол».</w:t>
      </w:r>
    </w:p>
    <w:p w:rsidR="000C05DA" w:rsidRDefault="004160F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Форма обучения: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фронтальная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индивидуальная,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индивидуально-групповая,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групповая.</w:t>
      </w:r>
    </w:p>
    <w:p w:rsidR="000C05DA" w:rsidRDefault="004160F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Виды занятий: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беседа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практические занятия,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тренинг,</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соревнования.</w:t>
      </w:r>
    </w:p>
    <w:p w:rsidR="000C05DA" w:rsidRDefault="004160F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Перечень форм подведения итогов реализации общеразвивающей программы: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беседа,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соревнования,</w:t>
      </w:r>
    </w:p>
    <w:p w:rsidR="000C05DA" w:rsidRDefault="004160F0">
      <w:pPr>
        <w:shd w:val="clear" w:color="auto" w:fill="FFFFFF"/>
        <w:spacing w:after="0"/>
        <w:jc w:val="both"/>
        <w:rPr>
          <w:rFonts w:ascii="Times New Roman" w:eastAsia="Times New Roman" w:hAnsi="Times New Roman" w:cs="Times New Roman"/>
          <w:color w:val="333333"/>
          <w:sz w:val="28"/>
          <w:szCs w:val="28"/>
          <w:lang w:eastAsia="ru-RU"/>
        </w:rPr>
        <w:sectPr w:rsidR="000C05DA">
          <w:pgSz w:w="11906" w:h="16838"/>
          <w:pgMar w:top="1134" w:right="850" w:bottom="1134" w:left="1701" w:header="708" w:footer="708" w:gutter="0"/>
          <w:cols w:space="708"/>
        </w:sectPr>
      </w:pPr>
      <w:r>
        <w:rPr>
          <w:rFonts w:ascii="Times New Roman" w:eastAsia="Times New Roman" w:hAnsi="Times New Roman" w:cs="Times New Roman"/>
          <w:sz w:val="28"/>
          <w:szCs w:val="28"/>
          <w:lang w:eastAsia="ru-RU"/>
        </w:rPr>
        <w:t>- открытые занятия.</w:t>
      </w: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w:t>
      </w:r>
      <w:r>
        <w:rPr>
          <w:rFonts w:ascii="Times New Roman" w:eastAsia="Times New Roman" w:hAnsi="Times New Roman" w:cs="Times New Roman"/>
          <w:b/>
          <w:sz w:val="28"/>
          <w:szCs w:val="28"/>
          <w:lang w:eastAsia="ru-RU"/>
        </w:rPr>
        <w:tab/>
        <w:t>Цели и задачи программы</w:t>
      </w: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w:t>
      </w:r>
      <w:r>
        <w:rPr>
          <w:rFonts w:ascii="Times New Roman" w:eastAsia="Times New Roman" w:hAnsi="Times New Roman" w:cs="Times New Roman"/>
          <w:b/>
          <w:sz w:val="28"/>
          <w:szCs w:val="28"/>
          <w:lang w:eastAsia="ru-RU"/>
        </w:rPr>
        <w:tab/>
        <w:t>Цель программы</w:t>
      </w:r>
    </w:p>
    <w:p w:rsidR="000C05DA" w:rsidRDefault="000C05DA">
      <w:pPr>
        <w:shd w:val="clear" w:color="auto" w:fill="FFFFFF"/>
        <w:spacing w:after="0"/>
        <w:jc w:val="center"/>
        <w:rPr>
          <w:rFonts w:ascii="Times New Roman" w:eastAsia="Times New Roman" w:hAnsi="Times New Roman" w:cs="Times New Roman"/>
          <w:b/>
          <w:sz w:val="28"/>
          <w:szCs w:val="28"/>
          <w:lang w:eastAsia="ru-RU"/>
        </w:rPr>
      </w:pP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Цель: ф</w:t>
      </w:r>
      <w:r>
        <w:rPr>
          <w:rFonts w:ascii="Times New Roman" w:eastAsia="Times New Roman" w:hAnsi="Times New Roman" w:cs="Times New Roman"/>
          <w:sz w:val="28"/>
          <w:szCs w:val="28"/>
          <w:lang w:eastAsia="ru-RU"/>
        </w:rPr>
        <w:t>ормирование спортивных навыков игры в Волейбол.</w:t>
      </w:r>
    </w:p>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w:t>
      </w:r>
      <w:r>
        <w:rPr>
          <w:rFonts w:ascii="Times New Roman" w:eastAsia="Times New Roman" w:hAnsi="Times New Roman" w:cs="Times New Roman"/>
          <w:b/>
          <w:sz w:val="28"/>
          <w:szCs w:val="28"/>
          <w:lang w:eastAsia="ru-RU"/>
        </w:rPr>
        <w:tab/>
        <w:t>Задачи программы</w:t>
      </w:r>
    </w:p>
    <w:p w:rsidR="000C05DA" w:rsidRDefault="004160F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Задачи:</w:t>
      </w:r>
    </w:p>
    <w:p w:rsidR="000C05DA" w:rsidRDefault="004160F0">
      <w:pPr>
        <w:shd w:val="clear" w:color="auto" w:fill="FFFFFF"/>
        <w:spacing w:after="0"/>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Обучающие: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обучение техническим приемам и правилам игры,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обучение тактическим действиям,</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обучение приемам и методам контроля физической нагрузки при самостоятельных занятиях,</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овладения навыками регулирования психического состояния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навыком адаптации к жизни в обществе,  профессиональной ориентации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способствовать приобретение необходимых теоретических знаний;</w:t>
      </w:r>
    </w:p>
    <w:p w:rsidR="000C05DA" w:rsidRDefault="004160F0">
      <w:pPr>
        <w:shd w:val="clear" w:color="auto" w:fill="FFFFFF"/>
        <w:spacing w:after="0"/>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Воспитательные: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способствовать воспитанию воли, смелости, настойчивости, дисциплинированности, коллективизма, чувства дружбы;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воспитание чувства ответственности, дисциплинированности и взаимопомощи,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потребности к ведению здорового образа жизни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способствовать привитию ученикам организаторских навыков;</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-способствовать привитию общей культуры поведения (основ гигиены, этикет).</w:t>
      </w:r>
    </w:p>
    <w:p w:rsidR="000C05DA" w:rsidRDefault="004160F0">
      <w:pPr>
        <w:shd w:val="clear" w:color="auto" w:fill="FFFFFF"/>
        <w:spacing w:after="0"/>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Развивающие: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повышение технической и тактической подготовленности в данном виде спорта,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способствовать овладению основными приемами техники и тактики игры;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развивать устойчивый интерес к данному виду спорта;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развивать креативные способности (мышление, умение предугадать тактику противника);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содействовать правильному физическому развитию;</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развивать физические способности (силу, выносливость, гибкость, координацию движений);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подготовить учащихся к соревнованиям по волейболу;</w:t>
      </w:r>
    </w:p>
    <w:p w:rsidR="000C05DA" w:rsidRDefault="004160F0">
      <w:pPr>
        <w:shd w:val="clear" w:color="auto" w:fill="FFFFFF"/>
        <w:spacing w:after="0"/>
        <w:jc w:val="both"/>
        <w:rPr>
          <w:rFonts w:ascii="Times New Roman" w:eastAsia="Times New Roman" w:hAnsi="Times New Roman" w:cs="Times New Roman"/>
          <w:sz w:val="28"/>
          <w:szCs w:val="28"/>
          <w:lang w:eastAsia="ru-RU"/>
        </w:rPr>
        <w:sectPr w:rsidR="000C05DA">
          <w:pgSz w:w="11906" w:h="16838"/>
          <w:pgMar w:top="1134" w:right="850" w:bottom="1134" w:left="1701" w:header="708" w:footer="708" w:gutter="0"/>
          <w:cols w:space="708"/>
        </w:sectPr>
      </w:pPr>
      <w:r>
        <w:rPr>
          <w:rFonts w:ascii="Times New Roman" w:eastAsia="Times New Roman" w:hAnsi="Times New Roman" w:cs="Times New Roman"/>
          <w:sz w:val="28"/>
          <w:szCs w:val="28"/>
          <w:lang w:eastAsia="ru-RU"/>
        </w:rPr>
        <w:t>- содействовать отбору лучших учащихся для учреждений специализированной подготовки.</w:t>
      </w: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w:t>
      </w:r>
      <w:r>
        <w:rPr>
          <w:rFonts w:ascii="Times New Roman" w:eastAsia="Times New Roman" w:hAnsi="Times New Roman" w:cs="Times New Roman"/>
          <w:b/>
          <w:sz w:val="28"/>
          <w:szCs w:val="28"/>
          <w:lang w:eastAsia="ru-RU"/>
        </w:rPr>
        <w:tab/>
        <w:t>Содержание общеобразовательной общеразвивающей программы</w:t>
      </w:r>
    </w:p>
    <w:p w:rsidR="000C05DA" w:rsidRDefault="000C05DA">
      <w:pPr>
        <w:shd w:val="clear" w:color="auto" w:fill="FFFFFF"/>
        <w:spacing w:after="0"/>
        <w:jc w:val="center"/>
        <w:rPr>
          <w:rFonts w:ascii="Times New Roman" w:eastAsia="Times New Roman" w:hAnsi="Times New Roman" w:cs="Times New Roman"/>
          <w:b/>
          <w:sz w:val="28"/>
          <w:szCs w:val="28"/>
          <w:lang w:eastAsia="ru-RU"/>
        </w:rPr>
      </w:pP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w:t>
      </w:r>
      <w:r>
        <w:rPr>
          <w:rFonts w:ascii="Times New Roman" w:eastAsia="Times New Roman" w:hAnsi="Times New Roman" w:cs="Times New Roman"/>
          <w:b/>
          <w:sz w:val="28"/>
          <w:szCs w:val="28"/>
          <w:lang w:eastAsia="ru-RU"/>
        </w:rPr>
        <w:tab/>
        <w:t>Теоретические основы</w:t>
      </w:r>
    </w:p>
    <w:p w:rsidR="000C05DA" w:rsidRDefault="000C05DA">
      <w:pPr>
        <w:shd w:val="clear" w:color="auto" w:fill="FFFFFF"/>
        <w:spacing w:after="0"/>
        <w:jc w:val="center"/>
        <w:rPr>
          <w:rFonts w:ascii="Times New Roman" w:eastAsia="Times New Roman" w:hAnsi="Times New Roman" w:cs="Times New Roman"/>
          <w:b/>
          <w:sz w:val="28"/>
          <w:szCs w:val="28"/>
          <w:lang w:eastAsia="ru-RU"/>
        </w:rPr>
      </w:pP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3.1.1.</w:t>
      </w:r>
      <w:r>
        <w:rPr>
          <w:rFonts w:ascii="Times New Roman" w:eastAsia="Times New Roman" w:hAnsi="Times New Roman" w:cs="Times New Roman"/>
          <w:b/>
          <w:sz w:val="28"/>
          <w:szCs w:val="28"/>
          <w:lang w:eastAsia="ru-RU"/>
        </w:rPr>
        <w:tab/>
        <w:t>История</w:t>
      </w: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Волейбол (англ. </w:t>
      </w:r>
      <w:proofErr w:type="spellStart"/>
      <w:r>
        <w:rPr>
          <w:rFonts w:ascii="Times New Roman" w:eastAsia="Times New Roman" w:hAnsi="Times New Roman" w:cs="Times New Roman"/>
          <w:sz w:val="28"/>
          <w:szCs w:val="28"/>
          <w:lang w:eastAsia="ru-RU"/>
        </w:rPr>
        <w:t>volleyball</w:t>
      </w:r>
      <w:proofErr w:type="spellEnd"/>
      <w:r>
        <w:rPr>
          <w:rFonts w:ascii="Times New Roman" w:eastAsia="Times New Roman" w:hAnsi="Times New Roman" w:cs="Times New Roman"/>
          <w:sz w:val="28"/>
          <w:szCs w:val="28"/>
          <w:lang w:eastAsia="ru-RU"/>
        </w:rPr>
        <w:t xml:space="preserve"> от </w:t>
      </w:r>
      <w:proofErr w:type="spellStart"/>
      <w:r>
        <w:rPr>
          <w:rFonts w:ascii="Times New Roman" w:eastAsia="Times New Roman" w:hAnsi="Times New Roman" w:cs="Times New Roman"/>
          <w:sz w:val="28"/>
          <w:szCs w:val="28"/>
          <w:lang w:eastAsia="ru-RU"/>
        </w:rPr>
        <w:t>volley</w:t>
      </w:r>
      <w:proofErr w:type="spellEnd"/>
      <w:r>
        <w:rPr>
          <w:rFonts w:ascii="Times New Roman" w:eastAsia="Times New Roman" w:hAnsi="Times New Roman" w:cs="Times New Roman"/>
          <w:sz w:val="28"/>
          <w:szCs w:val="28"/>
          <w:lang w:eastAsia="ru-RU"/>
        </w:rPr>
        <w:t xml:space="preserve"> — «ударять мяч с </w:t>
      </w:r>
      <w:proofErr w:type="spellStart"/>
      <w:r>
        <w:rPr>
          <w:rFonts w:ascii="Times New Roman" w:eastAsia="Times New Roman" w:hAnsi="Times New Roman" w:cs="Times New Roman"/>
          <w:sz w:val="28"/>
          <w:szCs w:val="28"/>
          <w:lang w:eastAsia="ru-RU"/>
        </w:rPr>
        <w:t>лѐта</w:t>
      </w:r>
      <w:proofErr w:type="spellEnd"/>
      <w:r>
        <w:rPr>
          <w:rFonts w:ascii="Times New Roman" w:eastAsia="Times New Roman" w:hAnsi="Times New Roman" w:cs="Times New Roman"/>
          <w:sz w:val="28"/>
          <w:szCs w:val="28"/>
          <w:lang w:eastAsia="ru-RU"/>
        </w:rPr>
        <w:t xml:space="preserve">» (также переводят как «летающий», «парящий») и </w:t>
      </w:r>
      <w:proofErr w:type="spellStart"/>
      <w:r>
        <w:rPr>
          <w:rFonts w:ascii="Times New Roman" w:eastAsia="Times New Roman" w:hAnsi="Times New Roman" w:cs="Times New Roman"/>
          <w:sz w:val="28"/>
          <w:szCs w:val="28"/>
          <w:lang w:eastAsia="ru-RU"/>
        </w:rPr>
        <w:t>ball</w:t>
      </w:r>
      <w:proofErr w:type="spellEnd"/>
      <w:r>
        <w:rPr>
          <w:rFonts w:ascii="Times New Roman" w:eastAsia="Times New Roman" w:hAnsi="Times New Roman" w:cs="Times New Roman"/>
          <w:sz w:val="28"/>
          <w:szCs w:val="28"/>
          <w:lang w:eastAsia="ru-RU"/>
        </w:rPr>
        <w:t xml:space="preserve"> — «мяч») — вид спорта, командная спортивная игра, в процессе которой две команды соревнуются на специальной площадке, </w:t>
      </w:r>
      <w:proofErr w:type="spellStart"/>
      <w:r>
        <w:rPr>
          <w:rFonts w:ascii="Times New Roman" w:eastAsia="Times New Roman" w:hAnsi="Times New Roman" w:cs="Times New Roman"/>
          <w:sz w:val="28"/>
          <w:szCs w:val="28"/>
          <w:lang w:eastAsia="ru-RU"/>
        </w:rPr>
        <w:t>разделѐнной</w:t>
      </w:r>
      <w:proofErr w:type="spellEnd"/>
      <w:r>
        <w:rPr>
          <w:rFonts w:ascii="Times New Roman" w:eastAsia="Times New Roman" w:hAnsi="Times New Roman" w:cs="Times New Roman"/>
          <w:sz w:val="28"/>
          <w:szCs w:val="28"/>
          <w:lang w:eastAsia="ru-RU"/>
        </w:rPr>
        <w:t xml:space="preserve"> сеткой, стремясь направить мяч на сторону соперника таким образом, чтобы он приземлился на площадке противника (добить до пола), либо игрок защищающейся команды допустил ошибку. При этом для организации атаки игрокам одной команды разрешается не более </w:t>
      </w:r>
      <w:proofErr w:type="spellStart"/>
      <w:r>
        <w:rPr>
          <w:rFonts w:ascii="Times New Roman" w:eastAsia="Times New Roman" w:hAnsi="Times New Roman" w:cs="Times New Roman"/>
          <w:sz w:val="28"/>
          <w:szCs w:val="28"/>
          <w:lang w:eastAsia="ru-RU"/>
        </w:rPr>
        <w:t>трѐх</w:t>
      </w:r>
      <w:proofErr w:type="spellEnd"/>
      <w:r>
        <w:rPr>
          <w:rFonts w:ascii="Times New Roman" w:eastAsia="Times New Roman" w:hAnsi="Times New Roman" w:cs="Times New Roman"/>
          <w:sz w:val="28"/>
          <w:szCs w:val="28"/>
          <w:lang w:eastAsia="ru-RU"/>
        </w:rPr>
        <w:t xml:space="preserve"> касаний мяча подряд (в дополнение к касанию на блоке). </w:t>
      </w:r>
    </w:p>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3.1.2.</w:t>
      </w:r>
      <w:r>
        <w:rPr>
          <w:rFonts w:ascii="Times New Roman" w:eastAsia="Times New Roman" w:hAnsi="Times New Roman" w:cs="Times New Roman"/>
          <w:b/>
          <w:sz w:val="28"/>
          <w:szCs w:val="28"/>
          <w:lang w:eastAsia="ru-RU"/>
        </w:rPr>
        <w:tab/>
        <w:t>Базовые понятия</w:t>
      </w:r>
    </w:p>
    <w:p w:rsidR="000C05DA" w:rsidRDefault="000C05DA">
      <w:pPr>
        <w:shd w:val="clear" w:color="auto" w:fill="FFFFFF"/>
        <w:spacing w:after="0"/>
        <w:jc w:val="center"/>
        <w:rPr>
          <w:rFonts w:ascii="Times New Roman" w:eastAsia="Times New Roman" w:hAnsi="Times New Roman" w:cs="Times New Roman"/>
          <w:b/>
          <w:sz w:val="28"/>
          <w:szCs w:val="28"/>
          <w:lang w:eastAsia="ru-RU"/>
        </w:rPr>
      </w:pP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Правила техники безопасности во время занятий волейболом, понятие о травмах и способах их предупреждения. Правила поведения волейболистов, волейбольной этике.. Соревнования по волейболу и правила их проведения. Структура и содержание тренировочных занятий по волейболу. Основные термины и понятия волейбольной  игры: площадка, центр, трехметровая линия, лицевая линия; передача мяча сверху, снизу; нападающий удар с четвертой зоны, с третьей зоны, со второй зоны и с задней линии; подача сверху, снизу; скидка, розыгрыш, матч, перерыв, </w:t>
      </w:r>
      <w:proofErr w:type="spellStart"/>
      <w:r>
        <w:rPr>
          <w:rFonts w:ascii="Times New Roman" w:eastAsia="Times New Roman" w:hAnsi="Times New Roman" w:cs="Times New Roman"/>
          <w:sz w:val="28"/>
          <w:szCs w:val="28"/>
          <w:lang w:eastAsia="ru-RU"/>
        </w:rPr>
        <w:t>матчбол</w:t>
      </w:r>
      <w:proofErr w:type="spellEnd"/>
      <w:r>
        <w:rPr>
          <w:rFonts w:ascii="Times New Roman" w:eastAsia="Times New Roman" w:hAnsi="Times New Roman" w:cs="Times New Roman"/>
          <w:sz w:val="28"/>
          <w:szCs w:val="28"/>
          <w:lang w:eastAsia="ru-RU"/>
        </w:rPr>
        <w:t>, либеро, партия, комбинация, пасс.</w:t>
      </w:r>
    </w:p>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3.1.3.</w:t>
      </w:r>
      <w:r>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Практико-ориентированная деятельность</w:t>
      </w:r>
    </w:p>
    <w:p w:rsidR="000C05DA" w:rsidRDefault="000C05DA">
      <w:pPr>
        <w:shd w:val="clear" w:color="auto" w:fill="FFFFFF"/>
        <w:spacing w:after="0"/>
        <w:jc w:val="center"/>
        <w:rPr>
          <w:rFonts w:ascii="Times New Roman" w:eastAsia="Times New Roman" w:hAnsi="Times New Roman" w:cs="Times New Roman"/>
          <w:sz w:val="28"/>
          <w:szCs w:val="28"/>
          <w:lang w:eastAsia="ru-RU"/>
        </w:rPr>
      </w:pP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Данный вид деятельности включает в себя соревнования, волейбольные розыгрыши, праздники.</w:t>
      </w:r>
    </w:p>
    <w:p w:rsidR="000C05DA" w:rsidRDefault="000C05DA">
      <w:pPr>
        <w:shd w:val="clear" w:color="auto" w:fill="FFFFFF"/>
        <w:spacing w:after="0"/>
        <w:jc w:val="center"/>
        <w:rPr>
          <w:rFonts w:ascii="Times New Roman" w:eastAsia="Times New Roman" w:hAnsi="Times New Roman" w:cs="Times New Roman"/>
          <w:b/>
          <w:sz w:val="28"/>
          <w:szCs w:val="28"/>
          <w:lang w:eastAsia="ru-RU"/>
        </w:rPr>
      </w:pP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3.2.</w:t>
      </w:r>
      <w:r>
        <w:rPr>
          <w:rFonts w:ascii="Times New Roman" w:eastAsia="Times New Roman" w:hAnsi="Times New Roman" w:cs="Times New Roman"/>
          <w:b/>
          <w:sz w:val="28"/>
          <w:szCs w:val="28"/>
          <w:lang w:eastAsia="ru-RU"/>
        </w:rPr>
        <w:tab/>
        <w:t>Особенности программы</w:t>
      </w:r>
    </w:p>
    <w:p w:rsidR="000C05DA" w:rsidRDefault="000C05DA">
      <w:pPr>
        <w:shd w:val="clear" w:color="auto" w:fill="FFFFFF"/>
        <w:spacing w:after="0"/>
        <w:jc w:val="center"/>
        <w:rPr>
          <w:rFonts w:ascii="Times New Roman" w:eastAsia="Times New Roman" w:hAnsi="Times New Roman" w:cs="Times New Roman"/>
          <w:b/>
          <w:sz w:val="28"/>
          <w:szCs w:val="28"/>
          <w:lang w:eastAsia="ru-RU"/>
        </w:rPr>
      </w:pPr>
    </w:p>
    <w:p w:rsidR="000C05DA" w:rsidRDefault="004160F0">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Данная программа составлена с использованием специальной литературы по обучению волейболу. В программе задействованы методики обучения игре в волейбол, которые на данный момент являются наиболее современными и используются при подготовке волейболистов. Программа </w:t>
      </w:r>
      <w:r>
        <w:rPr>
          <w:rFonts w:ascii="Times New Roman" w:eastAsia="Times New Roman" w:hAnsi="Times New Roman" w:cs="Times New Roman"/>
          <w:sz w:val="28"/>
          <w:szCs w:val="28"/>
          <w:lang w:eastAsia="ru-RU"/>
        </w:rPr>
        <w:lastRenderedPageBreak/>
        <w:t>позволяет варьировать нагрузку ребёнка (в зависимости от его возрастных и физических возможностей), не теряя результат обучения. В программе используются принципы наглядности, доступности и индивидуализации.</w:t>
      </w:r>
    </w:p>
    <w:p w:rsidR="000C05DA" w:rsidRDefault="000C05DA">
      <w:pPr>
        <w:shd w:val="clear" w:color="auto" w:fill="FFFFFF"/>
        <w:spacing w:after="0"/>
        <w:ind w:firstLine="851"/>
        <w:jc w:val="both"/>
        <w:rPr>
          <w:rFonts w:ascii="Times New Roman" w:eastAsia="Times New Roman" w:hAnsi="Times New Roman" w:cs="Times New Roman"/>
          <w:sz w:val="28"/>
          <w:szCs w:val="28"/>
          <w:lang w:eastAsia="ru-RU"/>
        </w:rPr>
      </w:pPr>
    </w:p>
    <w:p w:rsidR="000C05DA" w:rsidRDefault="004160F0">
      <w:pPr>
        <w:shd w:val="clear" w:color="auto" w:fill="FFFFFF"/>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Ожидаемые результаты:</w:t>
      </w:r>
    </w:p>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окончания </w:t>
      </w:r>
      <w:r>
        <w:rPr>
          <w:rFonts w:ascii="Times New Roman" w:eastAsia="Times New Roman" w:hAnsi="Times New Roman" w:cs="Times New Roman"/>
          <w:b/>
          <w:bCs/>
          <w:i/>
          <w:iCs/>
          <w:sz w:val="28"/>
          <w:szCs w:val="28"/>
          <w:lang w:eastAsia="ru-RU"/>
        </w:rPr>
        <w:t>первого года</w:t>
      </w:r>
      <w:r>
        <w:rPr>
          <w:rFonts w:ascii="Times New Roman" w:eastAsia="Times New Roman" w:hAnsi="Times New Roman" w:cs="Times New Roman"/>
          <w:sz w:val="28"/>
          <w:szCs w:val="28"/>
          <w:lang w:eastAsia="ru-RU"/>
        </w:rPr>
        <w:t> обучения учащийся должен:</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знать:</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расстановку игроков на поле;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перехода игроков по номерам;</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игры в мини-волейбол;</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правильность счёт по партиям;</w:t>
      </w:r>
    </w:p>
    <w:p w:rsidR="000C05DA" w:rsidRDefault="004160F0">
      <w:pPr>
        <w:spacing w:after="0"/>
        <w:jc w:val="both"/>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уметь:</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w:t>
      </w:r>
      <w:r>
        <w:rPr>
          <w:rFonts w:ascii="Times New Roman" w:eastAsia="Times New Roman" w:hAnsi="Times New Roman" w:cs="Times New Roman"/>
          <w:sz w:val="28"/>
          <w:szCs w:val="28"/>
          <w:lang w:eastAsia="ru-RU"/>
        </w:rPr>
        <w:t>выполнять перемещения и стойки;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приём и передачу мяча сверху двумя руками;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приём и передачу мяча снизу над собой и на сетку мяча;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нижнюю подачу с 5-6 метров;</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падения.</w:t>
      </w:r>
    </w:p>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окончания </w:t>
      </w:r>
      <w:r>
        <w:rPr>
          <w:rFonts w:ascii="Times New Roman" w:eastAsia="Times New Roman" w:hAnsi="Times New Roman" w:cs="Times New Roman"/>
          <w:b/>
          <w:bCs/>
          <w:i/>
          <w:iCs/>
          <w:sz w:val="28"/>
          <w:szCs w:val="28"/>
          <w:lang w:eastAsia="ru-RU"/>
        </w:rPr>
        <w:t>второго и третьего года</w:t>
      </w:r>
      <w:r>
        <w:rPr>
          <w:rFonts w:ascii="Times New Roman" w:eastAsia="Times New Roman" w:hAnsi="Times New Roman" w:cs="Times New Roman"/>
          <w:sz w:val="28"/>
          <w:szCs w:val="28"/>
          <w:lang w:eastAsia="ru-RU"/>
        </w:rPr>
        <w:t> обучения учащийся должен:</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знать:</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расстановку игроков на поле при приёме и подаче соперника;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классификацию упражнений, применяемых в учебно-тренировочном процессе;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ведение счёта по протоколу;</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переход средней линии;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положение о соревнованиях; способы проведения соревнований: круговой, с выбыванием, смешанный;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обязанности судей;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уметь:</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выполнять перемещения и стойки;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приём мяча сверху двумя руками, снизу двумя руками с подачи в зонах 6,1,5 и первая передача в зоны 3,2;</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передачи мяча снизу над собой в круге;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нижнюю прямую, боковую подачу на точность;</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нападающий удар из зоны 4 с передачи партнёра из зоны 3;</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обманные действия “скидки”.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передачи мяча сверху двумя руками из глубины площадки для нападающего удара;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выполнять передачи мяча сверху двумя руками у сетки, стоя спиной по направлению;</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передачу сверху двумя руками в прыжке;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верхнюю прямую подачу;</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нападающий удар из зон 4, 3, 2 с высоких и средних передач;</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одиночное блокирование прямого нападающего удара по ходу в зонах 4, 3, 2.</w:t>
      </w:r>
    </w:p>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окончания </w:t>
      </w:r>
      <w:r>
        <w:rPr>
          <w:rFonts w:ascii="Times New Roman" w:eastAsia="Times New Roman" w:hAnsi="Times New Roman" w:cs="Times New Roman"/>
          <w:b/>
          <w:i/>
          <w:sz w:val="28"/>
          <w:szCs w:val="28"/>
          <w:lang w:eastAsia="ru-RU"/>
        </w:rPr>
        <w:t>четвертого года</w:t>
      </w:r>
      <w:r>
        <w:rPr>
          <w:rFonts w:ascii="Times New Roman" w:eastAsia="Times New Roman" w:hAnsi="Times New Roman" w:cs="Times New Roman"/>
          <w:sz w:val="28"/>
          <w:szCs w:val="28"/>
          <w:lang w:eastAsia="ru-RU"/>
        </w:rPr>
        <w:t xml:space="preserve"> обучения учащийся должен:</w:t>
      </w:r>
    </w:p>
    <w:p w:rsidR="000C05DA" w:rsidRDefault="004160F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знать:</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технически правильно осуществлять двигательные действия, применяющиеся в волейболе, использовать их в условиях соревновательной деятельности и организации собственного досуга;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знать правила игры в волейбол и уметь судить соревнования по волейболу (организация и судейство соревнований между классами и параллелями);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достигать оптимального боевого состояния.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уметь:</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передачу мяча сверху над собой от 15-20 раз;</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передачу мяча снизу над собой от 10-15 раз;</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передачу мяча сверху в парах через сетку 20 раз;</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передачу мяча снизу в парах через сетку 20 раз;</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нападающий удар в прыжке с 4 зоны от 6-10 раз;</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верхнюю подачу с лицевой линии от 10-15 раз;</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нижнюю подачу с лицевой линии от 10-15 раз.</w:t>
      </w:r>
    </w:p>
    <w:p w:rsidR="000C05DA" w:rsidRDefault="004160F0">
      <w:pPr>
        <w:shd w:val="clear" w:color="auto" w:fill="FFFFFF"/>
        <w:spacing w:after="0"/>
        <w:jc w:val="both"/>
        <w:rPr>
          <w:rFonts w:ascii="Times New Roman" w:eastAsia="Times New Roman" w:hAnsi="Times New Roman" w:cs="Times New Roman"/>
          <w:sz w:val="28"/>
          <w:szCs w:val="28"/>
          <w:lang w:eastAsia="ru-RU"/>
        </w:rPr>
        <w:sectPr w:rsidR="000C05DA">
          <w:pgSz w:w="11906" w:h="16838"/>
          <w:pgMar w:top="1134" w:right="850" w:bottom="1134" w:left="1701" w:header="708" w:footer="708" w:gutter="0"/>
          <w:cols w:space="708"/>
        </w:sectPr>
      </w:pPr>
      <w:r>
        <w:rPr>
          <w:rFonts w:ascii="Times New Roman" w:eastAsia="Times New Roman" w:hAnsi="Times New Roman" w:cs="Times New Roman"/>
          <w:b/>
          <w:bCs/>
          <w:sz w:val="28"/>
          <w:szCs w:val="28"/>
          <w:lang w:eastAsia="ru-RU"/>
        </w:rPr>
        <w:t>Итоги реализации программы</w:t>
      </w:r>
      <w:r>
        <w:rPr>
          <w:rFonts w:ascii="Times New Roman" w:eastAsia="Times New Roman" w:hAnsi="Times New Roman" w:cs="Times New Roman"/>
          <w:sz w:val="28"/>
          <w:szCs w:val="28"/>
          <w:lang w:eastAsia="ru-RU"/>
        </w:rPr>
        <w:t>: участие в соревнованиях, товарищеские игры, сдача контрольных нормативов и контрольные задания.</w:t>
      </w:r>
    </w:p>
    <w:p w:rsidR="000C05DA" w:rsidRDefault="004160F0">
      <w:pPr>
        <w:shd w:val="clear" w:color="auto" w:fill="FFFFFF"/>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3.3.</w:t>
      </w:r>
      <w:r>
        <w:rPr>
          <w:rFonts w:ascii="Times New Roman" w:eastAsia="Times New Roman" w:hAnsi="Times New Roman" w:cs="Times New Roman"/>
          <w:b/>
          <w:bCs/>
          <w:sz w:val="28"/>
          <w:szCs w:val="28"/>
          <w:lang w:eastAsia="ru-RU"/>
        </w:rPr>
        <w:tab/>
        <w:t>Учебный план</w:t>
      </w:r>
    </w:p>
    <w:p w:rsidR="000C05DA" w:rsidRDefault="000C05DA">
      <w:pPr>
        <w:shd w:val="clear" w:color="auto" w:fill="FFFFFF"/>
        <w:spacing w:after="0"/>
        <w:jc w:val="center"/>
        <w:rPr>
          <w:rFonts w:ascii="Times New Roman" w:eastAsia="Times New Roman" w:hAnsi="Times New Roman" w:cs="Times New Roman"/>
          <w:b/>
          <w:bCs/>
          <w:sz w:val="28"/>
          <w:szCs w:val="28"/>
          <w:lang w:eastAsia="ru-RU"/>
        </w:rPr>
      </w:pP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Учебно-тематический план 1 год обучения</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434"/>
        <w:gridCol w:w="3785"/>
        <w:gridCol w:w="883"/>
        <w:gridCol w:w="879"/>
        <w:gridCol w:w="1719"/>
        <w:gridCol w:w="1745"/>
      </w:tblGrid>
      <w:tr w:rsidR="000C05DA">
        <w:trPr>
          <w:jc w:val="center"/>
        </w:trPr>
        <w:tc>
          <w:tcPr>
            <w:tcW w:w="0" w:type="auto"/>
            <w:vMerge w:val="restart"/>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br/>
              <w:t>п/п</w:t>
            </w:r>
          </w:p>
        </w:tc>
        <w:tc>
          <w:tcPr>
            <w:tcW w:w="0" w:type="auto"/>
            <w:vMerge w:val="restart"/>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Наименование раздела/ темы</w:t>
            </w:r>
          </w:p>
        </w:tc>
        <w:tc>
          <w:tcPr>
            <w:tcW w:w="3670" w:type="dxa"/>
            <w:gridSpan w:val="3"/>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Количество часов</w:t>
            </w:r>
          </w:p>
        </w:tc>
        <w:tc>
          <w:tcPr>
            <w:tcW w:w="1745" w:type="dxa"/>
            <w:vMerge w:val="restart"/>
            <w:tcBorders>
              <w:top w:val="outset" w:sz="6" w:space="0" w:color="C0C0C0"/>
              <w:left w:val="outset" w:sz="6" w:space="0" w:color="C0C0C0"/>
              <w:right w:val="outset" w:sz="6" w:space="0" w:color="C0C0C0"/>
            </w:tcBorders>
          </w:tcPr>
          <w:p w:rsidR="000C05DA" w:rsidRDefault="004160F0">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Формы аттестации и контроля</w:t>
            </w:r>
          </w:p>
        </w:tc>
      </w:tr>
      <w:tr w:rsidR="000C05DA">
        <w:trPr>
          <w:jc w:val="center"/>
        </w:trPr>
        <w:tc>
          <w:tcPr>
            <w:tcW w:w="0" w:type="auto"/>
            <w:vMerge/>
            <w:tcBorders>
              <w:top w:val="outset" w:sz="6" w:space="0" w:color="C0C0C0"/>
              <w:left w:val="outset" w:sz="6" w:space="0" w:color="C0C0C0"/>
              <w:bottom w:val="outset" w:sz="6" w:space="0" w:color="C0C0C0"/>
              <w:right w:val="outset" w:sz="6" w:space="0" w:color="C0C0C0"/>
            </w:tcBorders>
            <w:shd w:val="clear" w:color="auto" w:fill="auto"/>
            <w:vAlign w:val="center"/>
          </w:tcPr>
          <w:p w:rsidR="000C05DA" w:rsidRDefault="000C05DA">
            <w:pPr>
              <w:spacing w:after="0"/>
              <w:jc w:val="both"/>
              <w:rPr>
                <w:rFonts w:ascii="Times New Roman" w:eastAsia="Times New Roman" w:hAnsi="Times New Roman" w:cs="Times New Roman"/>
                <w:b/>
                <w:sz w:val="24"/>
                <w:szCs w:val="24"/>
                <w:lang w:eastAsia="ru-RU"/>
              </w:rPr>
            </w:pPr>
          </w:p>
        </w:tc>
        <w:tc>
          <w:tcPr>
            <w:tcW w:w="0" w:type="auto"/>
            <w:vMerge/>
            <w:tcBorders>
              <w:top w:val="outset" w:sz="6" w:space="0" w:color="C0C0C0"/>
              <w:left w:val="outset" w:sz="6" w:space="0" w:color="C0C0C0"/>
              <w:bottom w:val="outset" w:sz="6" w:space="0" w:color="C0C0C0"/>
              <w:right w:val="outset" w:sz="6" w:space="0" w:color="C0C0C0"/>
            </w:tcBorders>
            <w:shd w:val="clear" w:color="auto" w:fill="auto"/>
            <w:vAlign w:val="center"/>
          </w:tcPr>
          <w:p w:rsidR="000C05DA" w:rsidRDefault="000C05DA">
            <w:pPr>
              <w:spacing w:after="0"/>
              <w:jc w:val="both"/>
              <w:rPr>
                <w:rFonts w:ascii="Times New Roman" w:eastAsia="Times New Roman" w:hAnsi="Times New Roman" w:cs="Times New Roman"/>
                <w:b/>
                <w:sz w:val="24"/>
                <w:szCs w:val="24"/>
                <w:lang w:eastAsia="ru-RU"/>
              </w:rPr>
            </w:pP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tcPr>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 часов</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Теория</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Практика</w:t>
            </w:r>
          </w:p>
        </w:tc>
        <w:tc>
          <w:tcPr>
            <w:tcW w:w="1745" w:type="dxa"/>
            <w:vMerge/>
            <w:tcBorders>
              <w:left w:val="outset" w:sz="6" w:space="0" w:color="C0C0C0"/>
              <w:bottom w:val="outset" w:sz="6" w:space="0" w:color="C0C0C0"/>
              <w:right w:val="outset" w:sz="6" w:space="0" w:color="C0C0C0"/>
            </w:tcBorders>
          </w:tcPr>
          <w:p w:rsidR="000C05DA" w:rsidRDefault="000C05DA">
            <w:pPr>
              <w:spacing w:after="0"/>
              <w:jc w:val="both"/>
              <w:rPr>
                <w:rFonts w:ascii="Times New Roman" w:eastAsia="Times New Roman" w:hAnsi="Times New Roman" w:cs="Times New Roman"/>
                <w:b/>
                <w:bCs/>
                <w:sz w:val="24"/>
                <w:szCs w:val="24"/>
                <w:lang w:eastAsia="ru-RU"/>
              </w:rPr>
            </w:pP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Основы знаний</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Опрос</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Вводное занятие</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развития волейбола. Правила игры и соревнований по волейболу</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Влияние физических упражнений на организм человека. Закаливание и здоровье</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II</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Общая физическая подготовка</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47</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37</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Норматив</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Гимнастические упражнения</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Лёгкоатлетические</w:t>
            </w:r>
            <w:proofErr w:type="spellEnd"/>
            <w:r>
              <w:rPr>
                <w:rFonts w:ascii="Times New Roman" w:eastAsia="Times New Roman" w:hAnsi="Times New Roman" w:cs="Times New Roman"/>
                <w:sz w:val="24"/>
                <w:szCs w:val="24"/>
                <w:lang w:eastAsia="ru-RU"/>
              </w:rPr>
              <w:t xml:space="preserve"> упражнения</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Соревнования</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III</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Техническая подготовка</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82</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14</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68</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Норматив</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передвижения и стоек</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приёма и передач мяча сверху</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приёма мяча снизу</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Нижняя прямая подача</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Нападающие удары</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IV</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Тактическая подготовка</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55</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13</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42</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Норматив</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Индивидуальные действия</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Групповые действия</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Командные действия</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Тактика защиты</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V</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Контрольные испытания и соревнования</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16</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11</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Соревнования</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 занятие</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Соревнования</w:t>
            </w:r>
          </w:p>
        </w:tc>
      </w:tr>
      <w:tr w:rsidR="000C05DA">
        <w:trPr>
          <w:jc w:val="center"/>
        </w:trPr>
        <w:tc>
          <w:tcPr>
            <w:tcW w:w="0" w:type="auto"/>
            <w:gridSpan w:val="2"/>
            <w:vMerge w:val="restart"/>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Итого часов:</w:t>
            </w:r>
          </w:p>
        </w:tc>
        <w:tc>
          <w:tcPr>
            <w:tcW w:w="3670" w:type="dxa"/>
            <w:gridSpan w:val="3"/>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w:t>
            </w:r>
          </w:p>
        </w:tc>
        <w:tc>
          <w:tcPr>
            <w:tcW w:w="1745" w:type="dxa"/>
            <w:tcBorders>
              <w:top w:val="outset" w:sz="6" w:space="0" w:color="C0C0C0"/>
              <w:left w:val="outset" w:sz="6" w:space="0" w:color="C0C0C0"/>
              <w:bottom w:val="outset" w:sz="6" w:space="0" w:color="C0C0C0"/>
              <w:right w:val="outset" w:sz="6" w:space="0" w:color="C0C0C0"/>
            </w:tcBorders>
          </w:tcPr>
          <w:p w:rsidR="000C05DA" w:rsidRDefault="000C05DA">
            <w:pPr>
              <w:spacing w:after="0"/>
              <w:jc w:val="both"/>
              <w:rPr>
                <w:rFonts w:ascii="Times New Roman" w:eastAsia="Times New Roman" w:hAnsi="Times New Roman" w:cs="Times New Roman"/>
                <w:sz w:val="24"/>
                <w:szCs w:val="24"/>
                <w:lang w:eastAsia="ru-RU"/>
              </w:rPr>
            </w:pPr>
          </w:p>
        </w:tc>
      </w:tr>
      <w:tr w:rsidR="000C05DA">
        <w:trPr>
          <w:jc w:val="center"/>
        </w:trPr>
        <w:tc>
          <w:tcPr>
            <w:tcW w:w="0" w:type="auto"/>
            <w:gridSpan w:val="2"/>
            <w:vMerge/>
            <w:tcBorders>
              <w:top w:val="outset" w:sz="6" w:space="0" w:color="C0C0C0"/>
              <w:left w:val="outset" w:sz="6" w:space="0" w:color="C0C0C0"/>
              <w:bottom w:val="outset" w:sz="6" w:space="0" w:color="C0C0C0"/>
              <w:right w:val="outset" w:sz="6" w:space="0" w:color="C0C0C0"/>
            </w:tcBorders>
            <w:shd w:val="clear" w:color="auto" w:fill="auto"/>
            <w:vAlign w:val="center"/>
          </w:tcPr>
          <w:p w:rsidR="000C05DA" w:rsidRDefault="000C05DA">
            <w:pPr>
              <w:spacing w:after="0"/>
              <w:jc w:val="both"/>
              <w:rPr>
                <w:rFonts w:ascii="Times New Roman" w:eastAsia="Times New Roman" w:hAnsi="Times New Roman" w:cs="Times New Roman"/>
                <w:sz w:val="24"/>
                <w:szCs w:val="24"/>
                <w:lang w:eastAsia="ru-RU"/>
              </w:rPr>
            </w:pP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210</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48</w:t>
            </w:r>
          </w:p>
        </w:tc>
        <w:tc>
          <w:tcPr>
            <w:tcW w:w="171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162</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Стартовый</w:t>
            </w:r>
          </w:p>
        </w:tc>
      </w:tr>
    </w:tbl>
    <w:p w:rsidR="000C05DA" w:rsidRDefault="000C05DA">
      <w:pPr>
        <w:shd w:val="clear" w:color="auto" w:fill="FFFFFF"/>
        <w:spacing w:after="0"/>
        <w:jc w:val="both"/>
        <w:rPr>
          <w:rFonts w:ascii="Times New Roman" w:eastAsia="Times New Roman" w:hAnsi="Times New Roman" w:cs="Times New Roman"/>
          <w:b/>
          <w:bCs/>
          <w:sz w:val="28"/>
          <w:szCs w:val="28"/>
          <w:lang w:eastAsia="ru-RU"/>
        </w:rPr>
        <w:sectPr w:rsidR="000C05DA">
          <w:pgSz w:w="11906" w:h="16838"/>
          <w:pgMar w:top="1134" w:right="850" w:bottom="1134" w:left="1701" w:header="708" w:footer="708" w:gutter="0"/>
          <w:cols w:space="708"/>
        </w:sectPr>
      </w:pPr>
    </w:p>
    <w:p w:rsidR="000C05DA" w:rsidRDefault="004160F0">
      <w:pPr>
        <w:shd w:val="clear" w:color="auto" w:fill="FFFFFF"/>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Учебно-тематический план 2-3 год обучения</w:t>
      </w:r>
    </w:p>
    <w:p w:rsidR="000C05DA" w:rsidRDefault="000C05DA">
      <w:pPr>
        <w:shd w:val="clear" w:color="auto" w:fill="FFFFFF"/>
        <w:spacing w:after="0"/>
        <w:jc w:val="center"/>
        <w:rPr>
          <w:rFonts w:ascii="Times New Roman" w:eastAsia="Times New Roman" w:hAnsi="Times New Roman" w:cs="Times New Roman"/>
          <w:sz w:val="28"/>
          <w:szCs w:val="28"/>
          <w:lang w:eastAsia="ru-RU"/>
        </w:rPr>
      </w:pPr>
    </w:p>
    <w:tbl>
      <w:tblPr>
        <w:tblW w:w="0" w:type="auto"/>
        <w:jc w:val="center"/>
        <w:tblInd w:w="-1014"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873"/>
        <w:gridCol w:w="3790"/>
        <w:gridCol w:w="992"/>
        <w:gridCol w:w="993"/>
        <w:gridCol w:w="1559"/>
        <w:gridCol w:w="1745"/>
      </w:tblGrid>
      <w:tr w:rsidR="000C05DA">
        <w:trPr>
          <w:jc w:val="center"/>
        </w:trPr>
        <w:tc>
          <w:tcPr>
            <w:tcW w:w="873" w:type="dxa"/>
            <w:vMerge w:val="restart"/>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п/п</w:t>
            </w:r>
          </w:p>
        </w:tc>
        <w:tc>
          <w:tcPr>
            <w:tcW w:w="3790" w:type="dxa"/>
            <w:vMerge w:val="restart"/>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Наименование раздела/ темы</w:t>
            </w:r>
          </w:p>
        </w:tc>
        <w:tc>
          <w:tcPr>
            <w:tcW w:w="3544" w:type="dxa"/>
            <w:gridSpan w:val="3"/>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часов</w:t>
            </w:r>
          </w:p>
        </w:tc>
        <w:tc>
          <w:tcPr>
            <w:tcW w:w="1745" w:type="dxa"/>
            <w:vMerge w:val="restart"/>
            <w:tcBorders>
              <w:top w:val="outset" w:sz="6" w:space="0" w:color="C0C0C0"/>
              <w:left w:val="outset" w:sz="6" w:space="0" w:color="C0C0C0"/>
              <w:right w:val="outset" w:sz="6" w:space="0" w:color="C0C0C0"/>
            </w:tcBorders>
          </w:tcPr>
          <w:p w:rsidR="000C05DA" w:rsidRDefault="004160F0">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highlight w:val="yellow"/>
                <w:lang w:eastAsia="ru-RU"/>
              </w:rPr>
              <w:t>Формы аттестации/ контроля</w:t>
            </w:r>
          </w:p>
        </w:tc>
      </w:tr>
      <w:tr w:rsidR="000C05DA">
        <w:trPr>
          <w:jc w:val="center"/>
        </w:trPr>
        <w:tc>
          <w:tcPr>
            <w:tcW w:w="873" w:type="dxa"/>
            <w:vMerge/>
            <w:tcBorders>
              <w:top w:val="outset" w:sz="6" w:space="0" w:color="C0C0C0"/>
              <w:left w:val="outset" w:sz="6" w:space="0" w:color="C0C0C0"/>
              <w:bottom w:val="outset" w:sz="6" w:space="0" w:color="C0C0C0"/>
              <w:right w:val="outset" w:sz="6" w:space="0" w:color="C0C0C0"/>
            </w:tcBorders>
            <w:shd w:val="clear" w:color="auto" w:fill="auto"/>
            <w:vAlign w:val="center"/>
          </w:tcPr>
          <w:p w:rsidR="000C05DA" w:rsidRDefault="000C05DA">
            <w:pPr>
              <w:spacing w:after="0"/>
              <w:jc w:val="both"/>
              <w:rPr>
                <w:rFonts w:ascii="Times New Roman" w:eastAsia="Times New Roman" w:hAnsi="Times New Roman" w:cs="Times New Roman"/>
                <w:sz w:val="24"/>
                <w:szCs w:val="24"/>
                <w:lang w:eastAsia="ru-RU"/>
              </w:rPr>
            </w:pPr>
          </w:p>
        </w:tc>
        <w:tc>
          <w:tcPr>
            <w:tcW w:w="3790" w:type="dxa"/>
            <w:vMerge/>
            <w:tcBorders>
              <w:top w:val="outset" w:sz="6" w:space="0" w:color="C0C0C0"/>
              <w:left w:val="outset" w:sz="6" w:space="0" w:color="C0C0C0"/>
              <w:bottom w:val="outset" w:sz="6" w:space="0" w:color="C0C0C0"/>
              <w:right w:val="outset" w:sz="6" w:space="0" w:color="C0C0C0"/>
            </w:tcBorders>
            <w:shd w:val="clear" w:color="auto" w:fill="auto"/>
            <w:vAlign w:val="center"/>
          </w:tcPr>
          <w:p w:rsidR="000C05DA" w:rsidRDefault="000C05DA">
            <w:pPr>
              <w:spacing w:after="0"/>
              <w:jc w:val="both"/>
              <w:rPr>
                <w:rFonts w:ascii="Times New Roman" w:eastAsia="Times New Roman" w:hAnsi="Times New Roman" w:cs="Times New Roman"/>
                <w:sz w:val="24"/>
                <w:szCs w:val="24"/>
                <w:lang w:eastAsia="ru-RU"/>
              </w:rPr>
            </w:pPr>
          </w:p>
        </w:tc>
        <w:tc>
          <w:tcPr>
            <w:tcW w:w="992" w:type="dxa"/>
            <w:tcBorders>
              <w:top w:val="outset" w:sz="6" w:space="0" w:color="C0C0C0"/>
              <w:left w:val="outset" w:sz="6" w:space="0" w:color="C0C0C0"/>
              <w:bottom w:val="outset" w:sz="6" w:space="0" w:color="C0C0C0"/>
              <w:right w:val="outset" w:sz="6" w:space="0" w:color="C0C0C0"/>
            </w:tcBorders>
            <w:shd w:val="clear" w:color="auto" w:fill="auto"/>
            <w:vAlign w:val="center"/>
          </w:tcPr>
          <w:p w:rsidR="000C05DA" w:rsidRDefault="004160F0">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 часов</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Теория</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Практика</w:t>
            </w:r>
          </w:p>
        </w:tc>
        <w:tc>
          <w:tcPr>
            <w:tcW w:w="1745" w:type="dxa"/>
            <w:vMerge/>
            <w:tcBorders>
              <w:left w:val="outset" w:sz="6" w:space="0" w:color="C0C0C0"/>
              <w:bottom w:val="outset" w:sz="6" w:space="0" w:color="C0C0C0"/>
              <w:right w:val="outset" w:sz="6" w:space="0" w:color="C0C0C0"/>
            </w:tcBorders>
          </w:tcPr>
          <w:p w:rsidR="000C05DA" w:rsidRDefault="000C05DA">
            <w:pPr>
              <w:spacing w:after="0"/>
              <w:jc w:val="both"/>
              <w:rPr>
                <w:rFonts w:ascii="Times New Roman" w:eastAsia="Times New Roman" w:hAnsi="Times New Roman" w:cs="Times New Roman"/>
                <w:b/>
                <w:bCs/>
                <w:sz w:val="24"/>
                <w:szCs w:val="24"/>
                <w:lang w:eastAsia="ru-RU"/>
              </w:rPr>
            </w:pP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Основы знаний</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12</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Опрос</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Вводное занятие</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Классификация упражнений</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соревнований</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II</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Общая физическая подготовка</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34</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14</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Гимнастические упражнения</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Лёгкоатлетические</w:t>
            </w:r>
            <w:proofErr w:type="spellEnd"/>
            <w:r>
              <w:rPr>
                <w:rFonts w:ascii="Times New Roman" w:eastAsia="Times New Roman" w:hAnsi="Times New Roman" w:cs="Times New Roman"/>
                <w:sz w:val="24"/>
                <w:szCs w:val="24"/>
                <w:lang w:eastAsia="ru-RU"/>
              </w:rPr>
              <w:t xml:space="preserve"> упражнения</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Соревнования</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III</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Специальная физическая подготовка</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60</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16</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44</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IV</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Техническая подготовка</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164</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28</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136</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передвижения и стоек</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приёма и передач мяча сверху</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приёма мяча снизу</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Нижняя прямая, боковая подачи</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Нападающие удары</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V</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Тактическая подготовка</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110</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26</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84</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Индивидуальные действия</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Групповые действия</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Командные действия</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Тактика защиты</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VI</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Контрольные испытания и соревнования</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32</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22</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Соревнования</w:t>
            </w:r>
          </w:p>
        </w:tc>
      </w:tr>
      <w:tr w:rsidR="000C05DA">
        <w:trPr>
          <w:jc w:val="center"/>
        </w:trPr>
        <w:tc>
          <w:tcPr>
            <w:tcW w:w="87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790"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 занятие</w:t>
            </w: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Соревнования</w:t>
            </w:r>
          </w:p>
        </w:tc>
      </w:tr>
      <w:tr w:rsidR="000C05DA">
        <w:trPr>
          <w:jc w:val="center"/>
        </w:trPr>
        <w:tc>
          <w:tcPr>
            <w:tcW w:w="4663" w:type="dxa"/>
            <w:gridSpan w:val="2"/>
            <w:vMerge w:val="restart"/>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Итого часов:</w:t>
            </w:r>
          </w:p>
        </w:tc>
        <w:tc>
          <w:tcPr>
            <w:tcW w:w="3544" w:type="dxa"/>
            <w:gridSpan w:val="3"/>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w:t>
            </w:r>
          </w:p>
        </w:tc>
        <w:tc>
          <w:tcPr>
            <w:tcW w:w="1745" w:type="dxa"/>
            <w:tcBorders>
              <w:top w:val="outset" w:sz="6" w:space="0" w:color="C0C0C0"/>
              <w:left w:val="outset" w:sz="6" w:space="0" w:color="C0C0C0"/>
              <w:bottom w:val="outset" w:sz="6" w:space="0" w:color="C0C0C0"/>
              <w:right w:val="outset" w:sz="6" w:space="0" w:color="C0C0C0"/>
            </w:tcBorders>
          </w:tcPr>
          <w:p w:rsidR="000C05DA" w:rsidRDefault="000C05DA">
            <w:pPr>
              <w:spacing w:after="0"/>
              <w:jc w:val="both"/>
              <w:rPr>
                <w:rFonts w:ascii="Times New Roman" w:eastAsia="Times New Roman" w:hAnsi="Times New Roman" w:cs="Times New Roman"/>
                <w:sz w:val="24"/>
                <w:szCs w:val="24"/>
                <w:lang w:eastAsia="ru-RU"/>
              </w:rPr>
            </w:pPr>
          </w:p>
        </w:tc>
      </w:tr>
      <w:tr w:rsidR="000C05DA">
        <w:trPr>
          <w:jc w:val="center"/>
        </w:trPr>
        <w:tc>
          <w:tcPr>
            <w:tcW w:w="4663" w:type="dxa"/>
            <w:gridSpan w:val="2"/>
            <w:vMerge/>
            <w:tcBorders>
              <w:top w:val="outset" w:sz="6" w:space="0" w:color="C0C0C0"/>
              <w:left w:val="outset" w:sz="6" w:space="0" w:color="C0C0C0"/>
              <w:bottom w:val="outset" w:sz="6" w:space="0" w:color="C0C0C0"/>
              <w:right w:val="outset" w:sz="6" w:space="0" w:color="C0C0C0"/>
            </w:tcBorders>
            <w:shd w:val="clear" w:color="auto" w:fill="auto"/>
            <w:vAlign w:val="center"/>
          </w:tcPr>
          <w:p w:rsidR="000C05DA" w:rsidRDefault="000C05DA">
            <w:pPr>
              <w:spacing w:after="0"/>
              <w:jc w:val="both"/>
              <w:rPr>
                <w:rFonts w:ascii="Times New Roman" w:eastAsia="Times New Roman" w:hAnsi="Times New Roman" w:cs="Times New Roman"/>
                <w:sz w:val="24"/>
                <w:szCs w:val="24"/>
                <w:lang w:eastAsia="ru-RU"/>
              </w:rPr>
            </w:pPr>
          </w:p>
        </w:tc>
        <w:tc>
          <w:tcPr>
            <w:tcW w:w="99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420</w:t>
            </w:r>
          </w:p>
        </w:tc>
        <w:tc>
          <w:tcPr>
            <w:tcW w:w="99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106</w:t>
            </w:r>
          </w:p>
        </w:tc>
        <w:tc>
          <w:tcPr>
            <w:tcW w:w="155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314</w:t>
            </w:r>
          </w:p>
        </w:tc>
        <w:tc>
          <w:tcPr>
            <w:tcW w:w="1745"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Базовый</w:t>
            </w:r>
          </w:p>
        </w:tc>
      </w:tr>
    </w:tbl>
    <w:p w:rsidR="000C05DA" w:rsidRDefault="004160F0">
      <w:pPr>
        <w:spacing w:after="0"/>
        <w:jc w:val="both"/>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br w:type="page"/>
      </w:r>
    </w:p>
    <w:p w:rsidR="000C05DA" w:rsidRDefault="004160F0">
      <w:pPr>
        <w:shd w:val="clear" w:color="auto" w:fill="FFFFFF"/>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Учебно-тематический план 4 год обучения</w:t>
      </w:r>
    </w:p>
    <w:tbl>
      <w:tblPr>
        <w:tblW w:w="0" w:type="auto"/>
        <w:jc w:val="center"/>
        <w:tblInd w:w="-959"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499"/>
        <w:gridCol w:w="2932"/>
        <w:gridCol w:w="1153"/>
        <w:gridCol w:w="915"/>
        <w:gridCol w:w="2147"/>
        <w:gridCol w:w="2758"/>
      </w:tblGrid>
      <w:tr w:rsidR="000C05DA">
        <w:trPr>
          <w:jc w:val="center"/>
        </w:trPr>
        <w:tc>
          <w:tcPr>
            <w:tcW w:w="499" w:type="dxa"/>
            <w:vMerge w:val="restart"/>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п/п</w:t>
            </w:r>
          </w:p>
        </w:tc>
        <w:tc>
          <w:tcPr>
            <w:tcW w:w="2932" w:type="dxa"/>
            <w:vMerge w:val="restart"/>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Наименование раздела/ темы</w:t>
            </w:r>
          </w:p>
        </w:tc>
        <w:tc>
          <w:tcPr>
            <w:tcW w:w="4215" w:type="dxa"/>
            <w:gridSpan w:val="3"/>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часов</w:t>
            </w:r>
          </w:p>
        </w:tc>
        <w:tc>
          <w:tcPr>
            <w:tcW w:w="2758" w:type="dxa"/>
            <w:vMerge w:val="restart"/>
            <w:tcBorders>
              <w:top w:val="outset" w:sz="6" w:space="0" w:color="C0C0C0"/>
              <w:left w:val="outset" w:sz="6" w:space="0" w:color="C0C0C0"/>
              <w:right w:val="outset" w:sz="6" w:space="0" w:color="C0C0C0"/>
            </w:tcBorders>
          </w:tcPr>
          <w:p w:rsidR="000C05DA" w:rsidRDefault="004160F0">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highlight w:val="yellow"/>
                <w:lang w:eastAsia="ru-RU"/>
              </w:rPr>
              <w:t>Формы аттестации/ контроля</w:t>
            </w:r>
          </w:p>
        </w:tc>
      </w:tr>
      <w:tr w:rsidR="000C05DA">
        <w:trPr>
          <w:jc w:val="center"/>
        </w:trPr>
        <w:tc>
          <w:tcPr>
            <w:tcW w:w="499" w:type="dxa"/>
            <w:vMerge/>
            <w:tcBorders>
              <w:top w:val="outset" w:sz="6" w:space="0" w:color="C0C0C0"/>
              <w:left w:val="outset" w:sz="6" w:space="0" w:color="C0C0C0"/>
              <w:bottom w:val="outset" w:sz="6" w:space="0" w:color="C0C0C0"/>
              <w:right w:val="outset" w:sz="6" w:space="0" w:color="C0C0C0"/>
            </w:tcBorders>
            <w:shd w:val="clear" w:color="auto" w:fill="auto"/>
            <w:vAlign w:val="center"/>
          </w:tcPr>
          <w:p w:rsidR="000C05DA" w:rsidRDefault="000C05DA">
            <w:pPr>
              <w:spacing w:after="0"/>
              <w:jc w:val="both"/>
              <w:rPr>
                <w:rFonts w:ascii="Times New Roman" w:eastAsia="Times New Roman" w:hAnsi="Times New Roman" w:cs="Times New Roman"/>
                <w:sz w:val="24"/>
                <w:szCs w:val="24"/>
                <w:lang w:eastAsia="ru-RU"/>
              </w:rPr>
            </w:pPr>
          </w:p>
        </w:tc>
        <w:tc>
          <w:tcPr>
            <w:tcW w:w="2932" w:type="dxa"/>
            <w:vMerge/>
            <w:tcBorders>
              <w:top w:val="outset" w:sz="6" w:space="0" w:color="C0C0C0"/>
              <w:left w:val="outset" w:sz="6" w:space="0" w:color="C0C0C0"/>
              <w:bottom w:val="outset" w:sz="6" w:space="0" w:color="C0C0C0"/>
              <w:right w:val="outset" w:sz="6" w:space="0" w:color="C0C0C0"/>
            </w:tcBorders>
            <w:shd w:val="clear" w:color="auto" w:fill="auto"/>
            <w:vAlign w:val="center"/>
          </w:tcPr>
          <w:p w:rsidR="000C05DA" w:rsidRDefault="000C05DA">
            <w:pPr>
              <w:spacing w:after="0"/>
              <w:jc w:val="both"/>
              <w:rPr>
                <w:rFonts w:ascii="Times New Roman" w:eastAsia="Times New Roman" w:hAnsi="Times New Roman" w:cs="Times New Roman"/>
                <w:sz w:val="24"/>
                <w:szCs w:val="24"/>
                <w:lang w:eastAsia="ru-RU"/>
              </w:rPr>
            </w:pPr>
          </w:p>
        </w:tc>
        <w:tc>
          <w:tcPr>
            <w:tcW w:w="1153" w:type="dxa"/>
            <w:tcBorders>
              <w:top w:val="outset" w:sz="6" w:space="0" w:color="C0C0C0"/>
              <w:left w:val="outset" w:sz="6" w:space="0" w:color="C0C0C0"/>
              <w:bottom w:val="outset" w:sz="6" w:space="0" w:color="C0C0C0"/>
              <w:right w:val="outset" w:sz="6" w:space="0" w:color="C0C0C0"/>
            </w:tcBorders>
            <w:shd w:val="clear" w:color="auto" w:fill="auto"/>
            <w:vAlign w:val="center"/>
          </w:tcPr>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 часов</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Теория</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Практика</w:t>
            </w:r>
          </w:p>
        </w:tc>
        <w:tc>
          <w:tcPr>
            <w:tcW w:w="2758" w:type="dxa"/>
            <w:vMerge/>
            <w:tcBorders>
              <w:left w:val="outset" w:sz="6" w:space="0" w:color="C0C0C0"/>
              <w:bottom w:val="outset" w:sz="6" w:space="0" w:color="C0C0C0"/>
              <w:right w:val="outset" w:sz="6" w:space="0" w:color="C0C0C0"/>
            </w:tcBorders>
          </w:tcPr>
          <w:p w:rsidR="000C05DA" w:rsidRDefault="000C05DA">
            <w:pPr>
              <w:spacing w:after="0"/>
              <w:jc w:val="both"/>
              <w:rPr>
                <w:rFonts w:ascii="Times New Roman" w:eastAsia="Times New Roman" w:hAnsi="Times New Roman" w:cs="Times New Roman"/>
                <w:b/>
                <w:bCs/>
                <w:sz w:val="24"/>
                <w:szCs w:val="24"/>
                <w:lang w:eastAsia="ru-RU"/>
              </w:rPr>
            </w:pP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Основы знаний</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Опрос</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Вводное занятие</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Классификация упражнений</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соревнований</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Соревнования</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II</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Общая физическая подготовка</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17</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14</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Норматив</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Гимнастические упражнения</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Лёгкоатлетические</w:t>
            </w:r>
            <w:proofErr w:type="spellEnd"/>
            <w:r>
              <w:rPr>
                <w:rFonts w:ascii="Times New Roman" w:eastAsia="Times New Roman" w:hAnsi="Times New Roman" w:cs="Times New Roman"/>
                <w:sz w:val="24"/>
                <w:szCs w:val="24"/>
                <w:lang w:eastAsia="ru-RU"/>
              </w:rPr>
              <w:t xml:space="preserve"> упражнения</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Соревнования</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III</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Специальная физическая подготовка</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30</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22</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Норматив</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IV</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Техническая подготовка</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82</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78</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Зачет</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нападения. Техника передвижения и стоек</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Действия с мячом</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защиты. Действия без мяча</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 Опрос</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Подачи</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V</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Тактическая подготовка</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55</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45</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Норматив</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Тактика нападения. Индивидуальные действия</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Норматив.Опрос</w:t>
            </w:r>
            <w:proofErr w:type="spellEnd"/>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Групповые действия</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Командные действия</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Тактика защиты</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VI</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Контрольные испытания и соревнования</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16</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11</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Соревнования</w:t>
            </w:r>
          </w:p>
        </w:tc>
      </w:tr>
      <w:tr w:rsidR="000C05DA">
        <w:trPr>
          <w:jc w:val="center"/>
        </w:trPr>
        <w:tc>
          <w:tcPr>
            <w:tcW w:w="499"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932"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 занятие</w:t>
            </w: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Соревнования</w:t>
            </w:r>
          </w:p>
        </w:tc>
      </w:tr>
      <w:tr w:rsidR="000C05DA">
        <w:trPr>
          <w:jc w:val="center"/>
        </w:trPr>
        <w:tc>
          <w:tcPr>
            <w:tcW w:w="3431" w:type="dxa"/>
            <w:gridSpan w:val="2"/>
            <w:vMerge w:val="restart"/>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Итого часов:</w:t>
            </w:r>
          </w:p>
        </w:tc>
        <w:tc>
          <w:tcPr>
            <w:tcW w:w="4215" w:type="dxa"/>
            <w:gridSpan w:val="3"/>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w:t>
            </w:r>
          </w:p>
        </w:tc>
        <w:tc>
          <w:tcPr>
            <w:tcW w:w="2758" w:type="dxa"/>
            <w:tcBorders>
              <w:top w:val="outset" w:sz="6" w:space="0" w:color="C0C0C0"/>
              <w:left w:val="outset" w:sz="6" w:space="0" w:color="C0C0C0"/>
              <w:bottom w:val="outset" w:sz="6" w:space="0" w:color="C0C0C0"/>
              <w:right w:val="outset" w:sz="6" w:space="0" w:color="C0C0C0"/>
            </w:tcBorders>
          </w:tcPr>
          <w:p w:rsidR="000C05DA" w:rsidRDefault="000C05DA">
            <w:pPr>
              <w:spacing w:after="0"/>
              <w:jc w:val="both"/>
              <w:rPr>
                <w:rFonts w:ascii="Times New Roman" w:eastAsia="Times New Roman" w:hAnsi="Times New Roman" w:cs="Times New Roman"/>
                <w:sz w:val="24"/>
                <w:szCs w:val="24"/>
                <w:lang w:eastAsia="ru-RU"/>
              </w:rPr>
            </w:pPr>
          </w:p>
        </w:tc>
      </w:tr>
      <w:tr w:rsidR="000C05DA">
        <w:trPr>
          <w:jc w:val="center"/>
        </w:trPr>
        <w:tc>
          <w:tcPr>
            <w:tcW w:w="3431" w:type="dxa"/>
            <w:gridSpan w:val="2"/>
            <w:vMerge/>
            <w:tcBorders>
              <w:top w:val="outset" w:sz="6" w:space="0" w:color="C0C0C0"/>
              <w:left w:val="outset" w:sz="6" w:space="0" w:color="C0C0C0"/>
              <w:bottom w:val="outset" w:sz="6" w:space="0" w:color="C0C0C0"/>
              <w:right w:val="outset" w:sz="6" w:space="0" w:color="C0C0C0"/>
            </w:tcBorders>
            <w:shd w:val="clear" w:color="auto" w:fill="auto"/>
            <w:vAlign w:val="center"/>
          </w:tcPr>
          <w:p w:rsidR="000C05DA" w:rsidRDefault="000C05DA">
            <w:pPr>
              <w:spacing w:after="0"/>
              <w:jc w:val="both"/>
              <w:rPr>
                <w:rFonts w:ascii="Times New Roman" w:eastAsia="Times New Roman" w:hAnsi="Times New Roman" w:cs="Times New Roman"/>
                <w:sz w:val="24"/>
                <w:szCs w:val="24"/>
                <w:lang w:eastAsia="ru-RU"/>
              </w:rPr>
            </w:pPr>
          </w:p>
        </w:tc>
        <w:tc>
          <w:tcPr>
            <w:tcW w:w="1153"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210</w:t>
            </w:r>
          </w:p>
        </w:tc>
        <w:tc>
          <w:tcPr>
            <w:tcW w:w="915"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2147" w:type="dxa"/>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174</w:t>
            </w:r>
          </w:p>
        </w:tc>
        <w:tc>
          <w:tcPr>
            <w:tcW w:w="2758" w:type="dxa"/>
            <w:tcBorders>
              <w:top w:val="outset" w:sz="6" w:space="0" w:color="C0C0C0"/>
              <w:left w:val="outset" w:sz="6" w:space="0" w:color="C0C0C0"/>
              <w:bottom w:val="outset" w:sz="6" w:space="0" w:color="C0C0C0"/>
              <w:right w:val="outset" w:sz="6" w:space="0" w:color="C0C0C0"/>
            </w:tcBorders>
          </w:tcPr>
          <w:p w:rsidR="000C05DA" w:rsidRDefault="004160F0">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Предпрофессиональный</w:t>
            </w:r>
          </w:p>
        </w:tc>
      </w:tr>
    </w:tbl>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3.4.</w:t>
      </w:r>
      <w:r>
        <w:rPr>
          <w:rFonts w:ascii="Times New Roman" w:eastAsia="Times New Roman" w:hAnsi="Times New Roman" w:cs="Times New Roman"/>
          <w:b/>
          <w:sz w:val="28"/>
          <w:szCs w:val="28"/>
          <w:lang w:eastAsia="ru-RU"/>
        </w:rPr>
        <w:tab/>
        <w:t>Содержание учебного плана</w:t>
      </w:r>
    </w:p>
    <w:p w:rsidR="000C05DA" w:rsidRDefault="000C05DA">
      <w:pPr>
        <w:shd w:val="clear" w:color="auto" w:fill="FFFFFF"/>
        <w:spacing w:after="0"/>
        <w:jc w:val="center"/>
        <w:rPr>
          <w:rFonts w:ascii="Times New Roman" w:eastAsia="Times New Roman" w:hAnsi="Times New Roman" w:cs="Times New Roman"/>
          <w:b/>
          <w:sz w:val="28"/>
          <w:szCs w:val="28"/>
          <w:lang w:eastAsia="ru-RU"/>
        </w:rPr>
      </w:pPr>
    </w:p>
    <w:p w:rsidR="000C05DA" w:rsidRDefault="004160F0">
      <w:pPr>
        <w:shd w:val="clear" w:color="auto" w:fill="FFFFFF"/>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Содержание программы 1 год обучения</w:t>
      </w:r>
    </w:p>
    <w:p w:rsidR="000C05DA" w:rsidRDefault="000C05DA">
      <w:pPr>
        <w:shd w:val="clear" w:color="auto" w:fill="FFFFFF"/>
        <w:spacing w:after="0"/>
        <w:jc w:val="center"/>
        <w:rPr>
          <w:rFonts w:ascii="Times New Roman" w:eastAsia="Times New Roman" w:hAnsi="Times New Roman" w:cs="Times New Roman"/>
          <w:sz w:val="28"/>
          <w:szCs w:val="28"/>
          <w:lang w:eastAsia="ru-RU"/>
        </w:rPr>
      </w:pP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 Основы знаний </w:t>
      </w:r>
      <w:r>
        <w:rPr>
          <w:rFonts w:ascii="Times New Roman" w:eastAsia="Times New Roman" w:hAnsi="Times New Roman" w:cs="Times New Roman"/>
          <w:sz w:val="28"/>
          <w:szCs w:val="28"/>
          <w:lang w:eastAsia="ru-RU"/>
        </w:rPr>
        <w:t>(10 час)</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Тема №1. </w:t>
      </w:r>
      <w:r>
        <w:rPr>
          <w:rFonts w:ascii="Times New Roman" w:eastAsia="Times New Roman" w:hAnsi="Times New Roman" w:cs="Times New Roman"/>
          <w:sz w:val="28"/>
          <w:szCs w:val="28"/>
          <w:lang w:eastAsia="ru-RU"/>
        </w:rPr>
        <w:t>Вводное занятие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Знакомство. Техника безопасности и правила поведения в зале. Спортивное оборудование и инвентарь, правила обращения с ним. Спортивная форма. Гигиенические требования. Ознакомление с программой. Способы самоконтроля состояния здоровья в школе и дома.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Тема №2.</w:t>
      </w:r>
      <w:r>
        <w:rPr>
          <w:rFonts w:ascii="Times New Roman" w:eastAsia="Times New Roman" w:hAnsi="Times New Roman" w:cs="Times New Roman"/>
          <w:sz w:val="28"/>
          <w:szCs w:val="28"/>
          <w:lang w:eastAsia="ru-RU"/>
        </w:rPr>
        <w:t> История развития волейбола. Правила игры и соревнований по волейболу</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История возникновения волейбола. Развитие волейбола. Правила игры в мини-волейбол.</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Тема № 3</w:t>
      </w:r>
      <w:r>
        <w:rPr>
          <w:rFonts w:ascii="Times New Roman" w:eastAsia="Times New Roman" w:hAnsi="Times New Roman" w:cs="Times New Roman"/>
          <w:sz w:val="28"/>
          <w:szCs w:val="28"/>
          <w:lang w:eastAsia="ru-RU"/>
        </w:rPr>
        <w:t>. Влияние физических упражнений на организм человека. Закаливание и здоровье/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Развитая мышечная система - свидетельство хорошего состояния здоровья человека. Окружающая среда становится все более и более агрессивной по отношению к нам с вами. Увеличивается количество новых вирусов, ухудшается экология. Единственное, что может помочь в такой ситуации – закаливание организма.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II. Общая физическая подготовка </w:t>
      </w:r>
      <w:r>
        <w:rPr>
          <w:rFonts w:ascii="Times New Roman" w:eastAsia="Times New Roman" w:hAnsi="Times New Roman" w:cs="Times New Roman"/>
          <w:sz w:val="28"/>
          <w:szCs w:val="28"/>
          <w:lang w:eastAsia="ru-RU"/>
        </w:rPr>
        <w:t>(47 час)</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Упражнения для развития физических способностей: скоростных, силовых, выносливости, координационных, скоростно-силовых.</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Гимнастические упражнения. </w:t>
      </w:r>
      <w:r>
        <w:rPr>
          <w:rFonts w:ascii="Times New Roman" w:eastAsia="Times New Roman" w:hAnsi="Times New Roman" w:cs="Times New Roman"/>
          <w:sz w:val="28"/>
          <w:szCs w:val="28"/>
          <w:lang w:eastAsia="ru-RU"/>
        </w:rPr>
        <w:t>Упражнения без предметов: для мышц рук и плечевого пояса. Для мышц ног, брюшного пресса, тазобедренного сустава, туловища и шеи. Упражнения с предметами - со скакалками, резиновыми мячами, набивными мячами (1-2 кг). Из различных исходных положений. Чередование упражнений руками, ногами - различные броски, выпрыгивание вверх с мячом, зажатым голеностопными суставами; в положении сидя, лежа - поднимание ног с мячом.</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Легкоатлетические упражнения. </w:t>
      </w:r>
      <w:r>
        <w:rPr>
          <w:rFonts w:ascii="Times New Roman" w:eastAsia="Times New Roman" w:hAnsi="Times New Roman" w:cs="Times New Roman"/>
          <w:sz w:val="28"/>
          <w:szCs w:val="28"/>
          <w:lang w:eastAsia="ru-RU"/>
        </w:rPr>
        <w:t>Бег с ускорением до 30 м. Прыжки: с места в длину, вверх. Прыжки с разбега в длину и высоту. Метание теннисного мяча в цель, на дальность.</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Подвижные игры: </w:t>
      </w:r>
      <w:r>
        <w:rPr>
          <w:rFonts w:ascii="Times New Roman" w:eastAsia="Times New Roman" w:hAnsi="Times New Roman" w:cs="Times New Roman"/>
          <w:sz w:val="28"/>
          <w:szCs w:val="28"/>
          <w:lang w:eastAsia="ru-RU"/>
        </w:rPr>
        <w:t>“День и ночь”, “Салки без мяча”, “Караси и щука”, “Волк во рву”, “Третий лишний”, “Удочка”, “Круговая эстафета”, комбинированные эстафеты.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III. Техническая подготовка </w:t>
      </w:r>
      <w:r>
        <w:rPr>
          <w:rFonts w:ascii="Times New Roman" w:eastAsia="Times New Roman" w:hAnsi="Times New Roman" w:cs="Times New Roman"/>
          <w:sz w:val="28"/>
          <w:szCs w:val="28"/>
          <w:lang w:eastAsia="ru-RU"/>
        </w:rPr>
        <w:t>(82 час)</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lastRenderedPageBreak/>
        <w:t>Овладение техникой передвижений и стоек. </w:t>
      </w:r>
      <w:r>
        <w:rPr>
          <w:rFonts w:ascii="Times New Roman" w:eastAsia="Times New Roman" w:hAnsi="Times New Roman" w:cs="Times New Roman"/>
          <w:sz w:val="28"/>
          <w:szCs w:val="28"/>
          <w:lang w:eastAsia="ru-RU"/>
        </w:rPr>
        <w:t>Стойка игрока (исходные положения). Ходьба, бег, перемещаясь лицом вперед. Перемещения приставными шагами: лицом, правым, левым боком вперед. Двойной шаг вперед. Сочетание способов перемещений.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Овладение техникой приема и передач мяча </w:t>
      </w:r>
      <w:r>
        <w:rPr>
          <w:rFonts w:ascii="Times New Roman" w:eastAsia="Times New Roman" w:hAnsi="Times New Roman" w:cs="Times New Roman"/>
          <w:sz w:val="28"/>
          <w:szCs w:val="28"/>
          <w:lang w:eastAsia="ru-RU"/>
        </w:rPr>
        <w:t>сверху двумя руками; передача мяча, подвешенного на шнуре; с собственного подбрасывания; с набрасывания партнера; в различных направлениях на месте и после перемещения; передачи в парах; отбивание мяча кулаком через сетку в непосредственной близости от нее; с собственного подбрасывания; подброшенного партнером - с места и после приземления. Прием и передача мяча снизу, прием и передача мяча двумя руками сверху (на месте и в движении приставными шагами). Передачи мяча после перемещения из зоны в зону. Прием мяча на задней линии. Передача двумя руками сверху на месте. Передача двумя руками сверху на месте и после передачи вперед. Прием мяча снизу двумя руками над собой. Прием мяча снизу двумя руками над собой и на сетку. Передача мяча сверху двумя руками в прыжке в парах. Передача мяча сверху двумя руками в прыжке в тройках. Прием мяча снизу в группе.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Овладение техникой подачи: </w:t>
      </w:r>
      <w:r>
        <w:rPr>
          <w:rFonts w:ascii="Times New Roman" w:eastAsia="Times New Roman" w:hAnsi="Times New Roman" w:cs="Times New Roman"/>
          <w:sz w:val="28"/>
          <w:szCs w:val="28"/>
          <w:lang w:eastAsia="ru-RU"/>
        </w:rPr>
        <w:t>нижняя прямая; подача мяча, подвешенного на шнуре, установленного в держателе; через сетку; подача в стенку, через сетку с расстояния 9 м; подача через сетку из-за лицевой линии; подача нижняя боковая.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Нападающие удары. </w:t>
      </w:r>
      <w:r>
        <w:rPr>
          <w:rFonts w:ascii="Times New Roman" w:eastAsia="Times New Roman" w:hAnsi="Times New Roman" w:cs="Times New Roman"/>
          <w:sz w:val="28"/>
          <w:szCs w:val="28"/>
          <w:lang w:eastAsia="ru-RU"/>
        </w:rPr>
        <w:t>Прямой нападающий удар сильнейшей рукой (овладение режимом разбега, прыжок вверх толчком двух ног: с места, с 1,2, 3 шагов разбега, удар кистью по мячу).</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Овладение техникой подачи. </w:t>
      </w:r>
      <w:r>
        <w:rPr>
          <w:rFonts w:ascii="Times New Roman" w:eastAsia="Times New Roman" w:hAnsi="Times New Roman" w:cs="Times New Roman"/>
          <w:sz w:val="28"/>
          <w:szCs w:val="28"/>
          <w:lang w:eastAsia="ru-RU"/>
        </w:rPr>
        <w:t>Нижняя прямая подача с 3-6 м. Нижняя прямая подача. Нижняя прямая подача, прием мяча, отраженного сеткой.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IV.</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b/>
          <w:bCs/>
          <w:sz w:val="28"/>
          <w:szCs w:val="28"/>
          <w:lang w:eastAsia="ru-RU"/>
        </w:rPr>
        <w:t>Тактическая подготовка</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(55 часов)</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Индивидуальные действия: </w:t>
      </w:r>
      <w:r>
        <w:rPr>
          <w:rFonts w:ascii="Times New Roman" w:eastAsia="Times New Roman" w:hAnsi="Times New Roman" w:cs="Times New Roman"/>
          <w:sz w:val="28"/>
          <w:szCs w:val="28"/>
          <w:lang w:eastAsia="ru-RU"/>
        </w:rPr>
        <w:t>выбор места для выполнения нижней подачи; выбор места для второй передачи и в зоне 3.</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Групповые действия. </w:t>
      </w:r>
      <w:r>
        <w:rPr>
          <w:rFonts w:ascii="Times New Roman" w:eastAsia="Times New Roman" w:hAnsi="Times New Roman" w:cs="Times New Roman"/>
          <w:sz w:val="28"/>
          <w:szCs w:val="28"/>
          <w:lang w:eastAsia="ru-RU"/>
        </w:rPr>
        <w:t>Взаимодействия игроков передней линии: игрока зоны 4 с игроком зоны 3, игрока зоны 2 с игроком зоны 3 (при первой передаче). Взаимодействия игроков зон 6, 5 и 1 с игроком зоны 3.</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Командные действия. </w:t>
      </w:r>
      <w:r>
        <w:rPr>
          <w:rFonts w:ascii="Times New Roman" w:eastAsia="Times New Roman" w:hAnsi="Times New Roman" w:cs="Times New Roman"/>
          <w:sz w:val="28"/>
          <w:szCs w:val="28"/>
          <w:lang w:eastAsia="ru-RU"/>
        </w:rPr>
        <w:t>Прием нижней подачи и первая передача в зону 3, вторая передача игроку, к которому передающий обращен лицом.</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Тактика защиты. </w:t>
      </w:r>
      <w:r>
        <w:rPr>
          <w:rFonts w:ascii="Times New Roman" w:eastAsia="Times New Roman" w:hAnsi="Times New Roman" w:cs="Times New Roman"/>
          <w:sz w:val="28"/>
          <w:szCs w:val="28"/>
          <w:lang w:eastAsia="ru-RU"/>
        </w:rPr>
        <w:t>Выбор места при приеме нижней подачи. Расположение игроков при приеме подачи, когда вторую передачу выполняет игрок зоны 3.</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V. Контрольные испытания и соревнования</w:t>
      </w:r>
      <w:r>
        <w:rPr>
          <w:rFonts w:ascii="Times New Roman" w:eastAsia="Times New Roman" w:hAnsi="Times New Roman" w:cs="Times New Roman"/>
          <w:b/>
          <w:bCs/>
          <w:i/>
          <w:iCs/>
          <w:sz w:val="28"/>
          <w:szCs w:val="28"/>
          <w:lang w:eastAsia="ru-RU"/>
        </w:rPr>
        <w:t> </w:t>
      </w:r>
      <w:r>
        <w:rPr>
          <w:rFonts w:ascii="Times New Roman" w:eastAsia="Times New Roman" w:hAnsi="Times New Roman" w:cs="Times New Roman"/>
          <w:sz w:val="28"/>
          <w:szCs w:val="28"/>
          <w:lang w:eastAsia="ru-RU"/>
        </w:rPr>
        <w:t>(16 часов)</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Принять участие в одних соревнованиях. Контрольные игры и соревнования. Организация и проведение соревнований. Разбор проведенных игр. Устранение ошибок.</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Практические занятия. Соревнования по подвижным играм с элементами техники волейбола. Соревнования по мини-волейболу.</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Итоговое занятие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Техника безопасности во время летних каникул.</w:t>
      </w:r>
    </w:p>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4160F0">
      <w:pPr>
        <w:spacing w:after="0"/>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Содержание программы 2-3 год обучения</w:t>
      </w:r>
    </w:p>
    <w:p w:rsidR="000C05DA" w:rsidRDefault="000C05DA">
      <w:pPr>
        <w:spacing w:after="0"/>
        <w:jc w:val="center"/>
        <w:rPr>
          <w:rFonts w:ascii="Times New Roman" w:eastAsia="Times New Roman" w:hAnsi="Times New Roman" w:cs="Times New Roman"/>
          <w:b/>
          <w:bCs/>
          <w:sz w:val="28"/>
          <w:szCs w:val="28"/>
          <w:shd w:val="clear" w:color="auto" w:fill="FFFFFF"/>
          <w:lang w:eastAsia="ru-RU"/>
        </w:rPr>
      </w:pP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 Основы знаний </w:t>
      </w:r>
      <w:r>
        <w:rPr>
          <w:rFonts w:ascii="Times New Roman" w:eastAsia="Times New Roman" w:hAnsi="Times New Roman" w:cs="Times New Roman"/>
          <w:sz w:val="28"/>
          <w:szCs w:val="28"/>
          <w:lang w:eastAsia="ru-RU"/>
        </w:rPr>
        <w:t>(20 час)</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Вводное занятие Знакомство. Техника безопасности и правила поведения в зале. Спортивное оборудование и инвентарь, правила обращения с ним. Спортивная форма. Гигиенические требования. Ознакомление с программой.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Понятие об обучении и тренировке в волейболе. Классификация упражнений, применяемых в учебно-тренировочном процессе по волейболу. Роль соревнований в спортивной подготовке юных волейболистов. Виды соревнований. Понятие о методике судейства.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II. Общая физическая подготовка </w:t>
      </w:r>
      <w:r>
        <w:rPr>
          <w:rFonts w:ascii="Times New Roman" w:eastAsia="Times New Roman" w:hAnsi="Times New Roman" w:cs="Times New Roman"/>
          <w:sz w:val="28"/>
          <w:szCs w:val="28"/>
          <w:lang w:eastAsia="ru-RU"/>
        </w:rPr>
        <w:t>(34 час)</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Гимнастические упражнения. </w:t>
      </w:r>
      <w:r>
        <w:rPr>
          <w:rFonts w:ascii="Times New Roman" w:eastAsia="Times New Roman" w:hAnsi="Times New Roman" w:cs="Times New Roman"/>
          <w:sz w:val="28"/>
          <w:szCs w:val="28"/>
          <w:lang w:eastAsia="ru-RU"/>
        </w:rPr>
        <w:t xml:space="preserve">Упражнения для мышц рук и плечевого пояса. Упражнения без предметов индивидуальные и в парах. Упражнения с набивными мячами - поднимание, опускание, перебрасывание с одной руки на другую перед собой, броски, ловля; в парах держась за мяч — упражнения в сопротивлении. Упражнения для мышц туловища и шеи. Упражнения без предметов индивидуальные и в парах (наклоны вперед, назад, вправо, влево, наклоны и повороты головы). Упражнения с набивными мячами - лежа на спине и лицом вниз, сгибание и поднимание ног, мяч зажат между стопами ног, </w:t>
      </w:r>
      <w:proofErr w:type="spellStart"/>
      <w:r>
        <w:rPr>
          <w:rFonts w:ascii="Times New Roman" w:eastAsia="Times New Roman" w:hAnsi="Times New Roman" w:cs="Times New Roman"/>
          <w:sz w:val="28"/>
          <w:szCs w:val="28"/>
          <w:lang w:eastAsia="ru-RU"/>
        </w:rPr>
        <w:t>прогибание</w:t>
      </w:r>
      <w:proofErr w:type="spellEnd"/>
      <w:r>
        <w:rPr>
          <w:rFonts w:ascii="Times New Roman" w:eastAsia="Times New Roman" w:hAnsi="Times New Roman" w:cs="Times New Roman"/>
          <w:sz w:val="28"/>
          <w:szCs w:val="28"/>
          <w:lang w:eastAsia="ru-RU"/>
        </w:rPr>
        <w:t>, наклоны, упражнения в парах. Упражнения для мышц ног и таза. Упражнения без предметов индивидуальные и в парах (приседания в различных исходных положениях, подскоки, ходьба, бег). Упражнения с набивными мячами - приседания, выпады, прыжки, подскоки. Упражнения с гантелями -бег, прыжки, приседания. Упражнения на снарядах (гимнастическая стенка, скамейка). Упражнения со скакалкой. Прыжки в высоту, с прямого разбега (с мостика), согнув ноги через планку (веревочку). Высоко-далекие прыжки с разбега через препятствия без мостика и с мостиком.</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Легкоатлетические упражнения. </w:t>
      </w:r>
      <w:r>
        <w:rPr>
          <w:rFonts w:ascii="Times New Roman" w:eastAsia="Times New Roman" w:hAnsi="Times New Roman" w:cs="Times New Roman"/>
          <w:sz w:val="28"/>
          <w:szCs w:val="28"/>
          <w:lang w:eastAsia="ru-RU"/>
        </w:rPr>
        <w:t xml:space="preserve">Бег с ускорением до 20 м. Низкий старт и стартовый разбег до 60 м. Повторный бег 3 х 20 м, 3 х 30 м. Бег 60 м с </w:t>
      </w:r>
      <w:r>
        <w:rPr>
          <w:rFonts w:ascii="Times New Roman" w:eastAsia="Times New Roman" w:hAnsi="Times New Roman" w:cs="Times New Roman"/>
          <w:sz w:val="28"/>
          <w:szCs w:val="28"/>
          <w:lang w:eastAsia="ru-RU"/>
        </w:rPr>
        <w:lastRenderedPageBreak/>
        <w:t>низкого старта. Эстафетный бег с этапами до 40 м. Бег в чередовании с ходьбой (до 300 м). Бег или кросс (до 1000 м).</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Подвижные игры: </w:t>
      </w:r>
      <w:r>
        <w:rPr>
          <w:rFonts w:ascii="Times New Roman" w:eastAsia="Times New Roman" w:hAnsi="Times New Roman" w:cs="Times New Roman"/>
          <w:sz w:val="28"/>
          <w:szCs w:val="28"/>
          <w:lang w:eastAsia="ru-RU"/>
        </w:rPr>
        <w:t>“Гонка мячей”, “Салки” ,“Пятнашки”), “Невод”, “Метко в цель”, “Подвижная цель”, “Эстафета с бегом”, “Эстафета с прыжками”, “Мяч среднему”, “Охотники и утки”, “Перестрелка”, “Перетягивание через черту”, “Вызывай смену”, “Эстафета футболистов”, “Эстафета баскетболистов”, “Эстафета с прыжками чехардой”, “Встречная эстафета</w:t>
      </w:r>
      <w:r>
        <w:rPr>
          <w:rFonts w:ascii="Times New Roman" w:eastAsia="Times New Roman" w:hAnsi="Times New Roman" w:cs="Times New Roman"/>
          <w:sz w:val="28"/>
          <w:szCs w:val="28"/>
          <w:lang w:eastAsia="ru-RU"/>
        </w:rPr>
        <w:br/>
        <w:t>с мячом”, “Ловцы”, “Борьба за мяч”, “Мяч ловцу”, “Перетягивание каната”.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III. Специальная физическая подготовка</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(60 час)</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Упражнения для привития навыков быстроты ответных действий. </w:t>
      </w:r>
      <w:r>
        <w:rPr>
          <w:rFonts w:ascii="Times New Roman" w:eastAsia="Times New Roman" w:hAnsi="Times New Roman" w:cs="Times New Roman"/>
          <w:sz w:val="28"/>
          <w:szCs w:val="28"/>
          <w:lang w:eastAsia="ru-RU"/>
        </w:rPr>
        <w:t>По сигналу (преимущественно зрительному) бег на 5, 10, 15 м из исходных положений: стойки волейболиста (лицом, боком и спиной к стартовой линии) - сидя, лежа на спине и на животе в различных положениях по отношению к стартовой линии; то же, но перемещение приставными шагами.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Бег с остановками и изменением направления. </w:t>
      </w:r>
      <w:r>
        <w:rPr>
          <w:rFonts w:ascii="Times New Roman" w:eastAsia="Times New Roman" w:hAnsi="Times New Roman" w:cs="Times New Roman"/>
          <w:sz w:val="28"/>
          <w:szCs w:val="28"/>
          <w:lang w:eastAsia="ru-RU"/>
        </w:rPr>
        <w:t>Челночный бег на 5 и Юм (общий пробег за одну попытку 20-30 м). Челночный бег, но отрезок вначале пробегается лицом вперед, а обратно - спиной и т. д. По принципу челночного бега передвижение приставными шагами. То же с набивными мячами в руках (массой от 1 до 2 кг), с поясом-отягощением или в куртке с весом. Бег (приставные шаги) в колонне по одному (в шеренге) вдоль границ площадки.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Подвижные игры: </w:t>
      </w:r>
      <w:r>
        <w:rPr>
          <w:rFonts w:ascii="Times New Roman" w:eastAsia="Times New Roman" w:hAnsi="Times New Roman" w:cs="Times New Roman"/>
          <w:sz w:val="28"/>
          <w:szCs w:val="28"/>
          <w:lang w:eastAsia="ru-RU"/>
        </w:rPr>
        <w:t>“День и ночь” (сигнал зрительный, исходные положения самые различные), “Вызов”, “Вызов номеров”, “Попробуй унеси”, различные варианты игры “Салки”. Специальные эстафеты с выполнением перечисленных выше заданий в разнообразных сочетаниях и с преодолением препятствий.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Упражнения для развития прыгучести. </w:t>
      </w:r>
      <w:r>
        <w:rPr>
          <w:rFonts w:ascii="Times New Roman" w:eastAsia="Times New Roman" w:hAnsi="Times New Roman" w:cs="Times New Roman"/>
          <w:sz w:val="28"/>
          <w:szCs w:val="28"/>
          <w:lang w:eastAsia="ru-RU"/>
        </w:rPr>
        <w:t>Приседание и резкое выпрямление ног со взмахом рук вверх; то же с прыжком вверх, то же с набивным мячом (или двумя) в руках (до 2 кг).</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Упражнения с отягощением, штанга </w:t>
      </w:r>
      <w:r>
        <w:rPr>
          <w:rFonts w:ascii="Times New Roman" w:eastAsia="Times New Roman" w:hAnsi="Times New Roman" w:cs="Times New Roman"/>
          <w:sz w:val="28"/>
          <w:szCs w:val="28"/>
          <w:lang w:eastAsia="ru-RU"/>
        </w:rPr>
        <w:t xml:space="preserve">- вес штанги устанавливается в процентном отношении от массы тела занимающегося в зависимости от характера упражнения: приседание -до 80 %, выпрыгивание - 20-40 %, выпрыгивание из приседа - 20-30 %, пояс, манжеты на запястья, у голеностопных суставов. Приседания, выпрыгивание вверх из приседа, </w:t>
      </w:r>
      <w:proofErr w:type="spellStart"/>
      <w:r>
        <w:rPr>
          <w:rFonts w:ascii="Times New Roman" w:eastAsia="Times New Roman" w:hAnsi="Times New Roman" w:cs="Times New Roman"/>
          <w:sz w:val="28"/>
          <w:szCs w:val="28"/>
          <w:lang w:eastAsia="ru-RU"/>
        </w:rPr>
        <w:t>полуприседа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полуприседа</w:t>
      </w:r>
      <w:proofErr w:type="spellEnd"/>
      <w:r>
        <w:rPr>
          <w:rFonts w:ascii="Times New Roman" w:eastAsia="Times New Roman" w:hAnsi="Times New Roman" w:cs="Times New Roman"/>
          <w:sz w:val="28"/>
          <w:szCs w:val="28"/>
          <w:lang w:eastAsia="ru-RU"/>
        </w:rPr>
        <w:t xml:space="preserve"> вперед, прыжки на обеих ногах.</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Многократные броски набивного мяча </w:t>
      </w:r>
      <w:r>
        <w:rPr>
          <w:rFonts w:ascii="Times New Roman" w:eastAsia="Times New Roman" w:hAnsi="Times New Roman" w:cs="Times New Roman"/>
          <w:sz w:val="28"/>
          <w:szCs w:val="28"/>
          <w:lang w:eastAsia="ru-RU"/>
        </w:rPr>
        <w:t xml:space="preserve">(массой 1-2 кг) над собой и прыжки и ловля после приземления. Стоя на расстоянии 1-1,5 м от стены (щита) с набивным (баскетбольным) мячом в руках, в прыжке бросить мяч вверх о </w:t>
      </w:r>
      <w:r>
        <w:rPr>
          <w:rFonts w:ascii="Times New Roman" w:eastAsia="Times New Roman" w:hAnsi="Times New Roman" w:cs="Times New Roman"/>
          <w:sz w:val="28"/>
          <w:szCs w:val="28"/>
          <w:lang w:eastAsia="ru-RU"/>
        </w:rPr>
        <w:lastRenderedPageBreak/>
        <w:t>стенку, приземлиться, снова прыгнуть и поймать мяч, приземлиться и снова в прыжке бросить и т. д.</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Прыжки на одной и на обеих ногах </w:t>
      </w:r>
      <w:r>
        <w:rPr>
          <w:rFonts w:ascii="Times New Roman" w:eastAsia="Times New Roman" w:hAnsi="Times New Roman" w:cs="Times New Roman"/>
          <w:sz w:val="28"/>
          <w:szCs w:val="28"/>
          <w:lang w:eastAsia="ru-RU"/>
        </w:rPr>
        <w:t xml:space="preserve">на месте и в движении лицом вперед, боком и спиной вперед. То же с отягощением. </w:t>
      </w:r>
      <w:proofErr w:type="spellStart"/>
      <w:r>
        <w:rPr>
          <w:rFonts w:ascii="Times New Roman" w:eastAsia="Times New Roman" w:hAnsi="Times New Roman" w:cs="Times New Roman"/>
          <w:sz w:val="28"/>
          <w:szCs w:val="28"/>
          <w:lang w:eastAsia="ru-RU"/>
        </w:rPr>
        <w:t>Напрыгивание</w:t>
      </w:r>
      <w:proofErr w:type="spellEnd"/>
      <w:r>
        <w:rPr>
          <w:rFonts w:ascii="Times New Roman" w:eastAsia="Times New Roman" w:hAnsi="Times New Roman" w:cs="Times New Roman"/>
          <w:sz w:val="28"/>
          <w:szCs w:val="28"/>
          <w:lang w:eastAsia="ru-RU"/>
        </w:rPr>
        <w:t xml:space="preserve"> на сложенные гимнастические маты (высота постепенно увеличивается), количество прыжков подряд также увеличивается постепенно. Прыжки на одной и обеих ногах с преодолением препятствий (набивные мячи и т. п.). Прыжки опорные, прыжки со скакалкой, разнообразные подскоки. Многократные прыжки с места и с разбега в сочетании с ударом по мячу. Бег по крутым склонам. Прыжки через рвы, канавы. Бег по песку без обуви. Бег по лестнице вверх, ступая на каждую ступеньку.</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Упражнения для развития качеств, необходимых при выполнении подач мяча. </w:t>
      </w:r>
      <w:r>
        <w:rPr>
          <w:rFonts w:ascii="Times New Roman" w:eastAsia="Times New Roman" w:hAnsi="Times New Roman" w:cs="Times New Roman"/>
          <w:sz w:val="28"/>
          <w:szCs w:val="28"/>
          <w:lang w:eastAsia="ru-RU"/>
        </w:rPr>
        <w:t>Круговые движения рук в плечевых суставах с большой амплитудой и максимальной быстротой. Упражнения с резиновыми амортизаторами, Упражнения с набивным мячом. Упражнения с волейбольным мячом (выполняются многократно подряд). Совершенствование ударного движения подачи по мячу на резиновых амортизаторах. Подачи с максимальной силой у тренировочной сетки (в сетку). Подачи мяча слабейшей рукой.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Упражнения для развития качеств, необходимых при выполнении нападающих ударов. </w:t>
      </w:r>
      <w:r>
        <w:rPr>
          <w:rFonts w:ascii="Times New Roman" w:eastAsia="Times New Roman" w:hAnsi="Times New Roman" w:cs="Times New Roman"/>
          <w:sz w:val="28"/>
          <w:szCs w:val="28"/>
          <w:lang w:eastAsia="ru-RU"/>
        </w:rPr>
        <w:t>Броски набивного мяча из-за головы двумя руками с активным движением кистей сверху вниз - стоя на месте в прыжке (бросать перед собой в площадку, гимнастический мат). Броски набивного мяча массой 1 кг в прыжке из-за головы двумя руками через сетку. Броски набивного мяча массой 1 кг “крюком” в прыжке - в парах и через сетку. Имитация прямого и бокового нападающих ударов, держа в руках мешочки с песком (до 1 кг).</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Упражнения для развития качеств, необходимых при блокировании. </w:t>
      </w:r>
      <w:r>
        <w:rPr>
          <w:rFonts w:ascii="Times New Roman" w:eastAsia="Times New Roman" w:hAnsi="Times New Roman" w:cs="Times New Roman"/>
          <w:sz w:val="28"/>
          <w:szCs w:val="28"/>
          <w:lang w:eastAsia="ru-RU"/>
        </w:rPr>
        <w:t>Прыжковые упражнения, описанные ранее, в сочетании с подниманием рук вверх с касанием подвешенного набивного мяча. То же с касанием волейбольного мяча на резиновых амортизаторах: с места, после перемещения, после поворотов, после поворотов и перемещений (различные сочетания), после прыжка в глубину (спрыгивания).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IV. Техническая подготовка </w:t>
      </w:r>
      <w:r>
        <w:rPr>
          <w:rFonts w:ascii="Times New Roman" w:eastAsia="Times New Roman" w:hAnsi="Times New Roman" w:cs="Times New Roman"/>
          <w:sz w:val="28"/>
          <w:szCs w:val="28"/>
          <w:lang w:eastAsia="ru-RU"/>
        </w:rPr>
        <w:t>(164 час)</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Подача мяча: </w:t>
      </w:r>
      <w:r>
        <w:rPr>
          <w:rFonts w:ascii="Times New Roman" w:eastAsia="Times New Roman" w:hAnsi="Times New Roman" w:cs="Times New Roman"/>
          <w:sz w:val="28"/>
          <w:szCs w:val="28"/>
          <w:lang w:eastAsia="ru-RU"/>
        </w:rPr>
        <w:t>нижняя прямая на точность, нижняя боковая на точность.</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Нападающие удары </w:t>
      </w:r>
      <w:r>
        <w:rPr>
          <w:rFonts w:ascii="Times New Roman" w:eastAsia="Times New Roman" w:hAnsi="Times New Roman" w:cs="Times New Roman"/>
          <w:sz w:val="28"/>
          <w:szCs w:val="28"/>
          <w:lang w:eastAsia="ru-RU"/>
        </w:rPr>
        <w:t>по ходу сильнейшей рукой с разбега (1, 2, 3 шага) по мячу: подвешенному на амортизаторах; установленному в держателе; через сетку по мячу, наброшенному партнером; </w:t>
      </w:r>
      <w:r>
        <w:rPr>
          <w:rFonts w:ascii="Times New Roman" w:eastAsia="Times New Roman" w:hAnsi="Times New Roman" w:cs="Times New Roman"/>
          <w:i/>
          <w:iCs/>
          <w:sz w:val="28"/>
          <w:szCs w:val="28"/>
          <w:lang w:eastAsia="ru-RU"/>
        </w:rPr>
        <w:t>нападающий удар </w:t>
      </w:r>
      <w:r>
        <w:rPr>
          <w:rFonts w:ascii="Times New Roman" w:eastAsia="Times New Roman" w:hAnsi="Times New Roman" w:cs="Times New Roman"/>
          <w:sz w:val="28"/>
          <w:szCs w:val="28"/>
          <w:lang w:eastAsia="ru-RU"/>
        </w:rPr>
        <w:t>из зоны 4 с передачи партнера из зоны 3.</w:t>
      </w:r>
    </w:p>
    <w:p w:rsidR="000C05DA" w:rsidRDefault="004160F0">
      <w:pPr>
        <w:spacing w:after="0"/>
        <w:jc w:val="both"/>
        <w:rPr>
          <w:rFonts w:ascii="Times New Roman" w:eastAsia="Times New Roman" w:hAnsi="Times New Roman" w:cs="Times New Roman"/>
          <w:i/>
          <w:iCs/>
          <w:sz w:val="28"/>
          <w:szCs w:val="28"/>
          <w:shd w:val="clear" w:color="auto" w:fill="FFFFFF"/>
          <w:lang w:eastAsia="ru-RU"/>
        </w:rPr>
      </w:pPr>
      <w:r>
        <w:rPr>
          <w:rFonts w:ascii="Times New Roman" w:eastAsia="Times New Roman" w:hAnsi="Times New Roman" w:cs="Times New Roman"/>
          <w:i/>
          <w:iCs/>
          <w:sz w:val="28"/>
          <w:szCs w:val="28"/>
          <w:shd w:val="clear" w:color="auto" w:fill="FFFFFF"/>
          <w:lang w:eastAsia="ru-RU"/>
        </w:rPr>
        <w:t>Техника защиты. Действия без мяча.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lastRenderedPageBreak/>
        <w:t>Перемещения и стойки: </w:t>
      </w:r>
      <w:r>
        <w:rPr>
          <w:rFonts w:ascii="Times New Roman" w:eastAsia="Times New Roman" w:hAnsi="Times New Roman" w:cs="Times New Roman"/>
          <w:sz w:val="28"/>
          <w:szCs w:val="28"/>
          <w:lang w:eastAsia="ru-RU"/>
        </w:rPr>
        <w:t xml:space="preserve">стартовая стойка (исходные положения) в сочетании с перемещениями. Ходьба, бег, перемещаясь </w:t>
      </w:r>
      <w:proofErr w:type="spellStart"/>
      <w:r>
        <w:rPr>
          <w:rFonts w:ascii="Times New Roman" w:eastAsia="Times New Roman" w:hAnsi="Times New Roman" w:cs="Times New Roman"/>
          <w:sz w:val="28"/>
          <w:szCs w:val="28"/>
          <w:lang w:eastAsia="ru-RU"/>
        </w:rPr>
        <w:t>скрестным</w:t>
      </w:r>
      <w:proofErr w:type="spellEnd"/>
      <w:r>
        <w:rPr>
          <w:rFonts w:ascii="Times New Roman" w:eastAsia="Times New Roman" w:hAnsi="Times New Roman" w:cs="Times New Roman"/>
          <w:sz w:val="28"/>
          <w:szCs w:val="28"/>
          <w:lang w:eastAsia="ru-RU"/>
        </w:rPr>
        <w:t xml:space="preserve"> шагом вправо, спиной вперед. Перемещения приставными шагами, спиной вперед. Скачок назад, вправо, влево.</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Действия с мячом. Прием мяча: </w:t>
      </w:r>
      <w:r>
        <w:rPr>
          <w:rFonts w:ascii="Times New Roman" w:eastAsia="Times New Roman" w:hAnsi="Times New Roman" w:cs="Times New Roman"/>
          <w:sz w:val="28"/>
          <w:szCs w:val="28"/>
          <w:lang w:eastAsia="ru-RU"/>
        </w:rPr>
        <w:t>сверху двумя руками, снизу двумя руками с подачи в зонах 6, 1, 5 и первая передача в зоны 3, 2.</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Блокирование: </w:t>
      </w:r>
      <w:r>
        <w:rPr>
          <w:rFonts w:ascii="Times New Roman" w:eastAsia="Times New Roman" w:hAnsi="Times New Roman" w:cs="Times New Roman"/>
          <w:sz w:val="28"/>
          <w:szCs w:val="28"/>
          <w:lang w:eastAsia="ru-RU"/>
        </w:rPr>
        <w:t>одиночное блокирование прямого нападающего удара по ходу в зонах 4,2, стоя на подставке.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Тактика нападения. </w:t>
      </w:r>
      <w:r>
        <w:rPr>
          <w:rFonts w:ascii="Times New Roman" w:eastAsia="Times New Roman" w:hAnsi="Times New Roman" w:cs="Times New Roman"/>
          <w:sz w:val="28"/>
          <w:szCs w:val="28"/>
          <w:lang w:eastAsia="ru-RU"/>
        </w:rPr>
        <w:t>Индивидуальные действия. Выбор места: для выполнения второй передачи в зонах 3, 2; для нападающего удара (прямого сильнейшей рукой в зонах 4 и 2).</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действиях с мячом. Чередование способов подач на точность, в ближнюю, дальнюю половины площадки. Выбор способа отбивания мяча через сетку: передачей сверху двумя руками, кулаком (стоя на площадке в прыжке); снизу (в положении лицом, боком, спиной к сетке). Подача на игрока, слабо владеющего навыками приема мяча.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V.</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b/>
          <w:bCs/>
          <w:sz w:val="28"/>
          <w:szCs w:val="28"/>
          <w:lang w:eastAsia="ru-RU"/>
        </w:rPr>
        <w:t>Тактическая подготовка</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(110 часов)</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Тактика нападения. Групповые действия в нападении. </w:t>
      </w:r>
      <w:r>
        <w:rPr>
          <w:rFonts w:ascii="Times New Roman" w:eastAsia="Times New Roman" w:hAnsi="Times New Roman" w:cs="Times New Roman"/>
          <w:sz w:val="28"/>
          <w:szCs w:val="28"/>
          <w:lang w:eastAsia="ru-RU"/>
        </w:rPr>
        <w:t>Взаимодействия игроков передней линии. При первой подаче: игрока зоны 4 с игроком зоны 2, игрока зоны 3 с игроком зоны 2, игрока зоны 3 с игроком зоны 4. При второй подаче: игрока зоны 3 с игроком зон 2 и 4, игрока зоны 2 с игроком зоны 3. Игроков зон 6, 5 и 1 с игроком зоны 3 (в условиях чередования подач в зоны).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Командные действия. </w:t>
      </w:r>
      <w:r>
        <w:rPr>
          <w:rFonts w:ascii="Times New Roman" w:eastAsia="Times New Roman" w:hAnsi="Times New Roman" w:cs="Times New Roman"/>
          <w:sz w:val="28"/>
          <w:szCs w:val="28"/>
          <w:lang w:eastAsia="ru-RU"/>
        </w:rPr>
        <w:t>Прием нижних подач и первая передача в зону 3, вторая передача в зоны 4 и 2, стоя лицом в сторону передачи. Прием нижних подач и первая передача в зону 2, вторая передача в зону 3.</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Тактика защиты. Индивидуальные действия. </w:t>
      </w:r>
      <w:r>
        <w:rPr>
          <w:rFonts w:ascii="Times New Roman" w:eastAsia="Times New Roman" w:hAnsi="Times New Roman" w:cs="Times New Roman"/>
          <w:sz w:val="28"/>
          <w:szCs w:val="28"/>
          <w:lang w:eastAsia="ru-RU"/>
        </w:rPr>
        <w:t>Выбор места: при приеме нижних подач; при страховке партнера, принимающего мяч от подачи и обманной передачи.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действиях с мячом: выбор способа приема мяча, посланного через сетку противником (сверху, снизу).</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Групповые действия. </w:t>
      </w:r>
      <w:r>
        <w:rPr>
          <w:rFonts w:ascii="Times New Roman" w:eastAsia="Times New Roman" w:hAnsi="Times New Roman" w:cs="Times New Roman"/>
          <w:sz w:val="28"/>
          <w:szCs w:val="28"/>
          <w:lang w:eastAsia="ru-RU"/>
        </w:rPr>
        <w:t>Взаимодействия игроков при приеме от подачи передачи: игрока зоны 1 с игроком зон 6 и 2; игрока зоны 6 с игроками зон 1, 5, 3; игрока зоны 5 с игроками зон 6 и 4.</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Командные действия. </w:t>
      </w:r>
      <w:r>
        <w:rPr>
          <w:rFonts w:ascii="Times New Roman" w:eastAsia="Times New Roman" w:hAnsi="Times New Roman" w:cs="Times New Roman"/>
          <w:sz w:val="28"/>
          <w:szCs w:val="28"/>
          <w:lang w:eastAsia="ru-RU"/>
        </w:rPr>
        <w:t>Прием подач. Расположение игроков при приеме нижних подач, когда вторую передачу выполняет игрок зоны 2, игрок зоны 3 находится сзади.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Система игры. </w:t>
      </w:r>
      <w:r>
        <w:rPr>
          <w:rFonts w:ascii="Times New Roman" w:eastAsia="Times New Roman" w:hAnsi="Times New Roman" w:cs="Times New Roman"/>
          <w:sz w:val="28"/>
          <w:szCs w:val="28"/>
          <w:lang w:eastAsia="ru-RU"/>
        </w:rPr>
        <w:t>Расположение игроков при приеме мяча от противника “углом вперед” с применением групповых действий.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VI. Контрольные испытания и соревнования</w:t>
      </w:r>
      <w:r>
        <w:rPr>
          <w:rFonts w:ascii="Times New Roman" w:eastAsia="Times New Roman" w:hAnsi="Times New Roman" w:cs="Times New Roman"/>
          <w:b/>
          <w:bCs/>
          <w:i/>
          <w:iCs/>
          <w:sz w:val="28"/>
          <w:szCs w:val="28"/>
          <w:lang w:eastAsia="ru-RU"/>
        </w:rPr>
        <w:t> </w:t>
      </w:r>
      <w:r>
        <w:rPr>
          <w:rFonts w:ascii="Times New Roman" w:eastAsia="Times New Roman" w:hAnsi="Times New Roman" w:cs="Times New Roman"/>
          <w:sz w:val="28"/>
          <w:szCs w:val="28"/>
          <w:lang w:eastAsia="ru-RU"/>
        </w:rPr>
        <w:t>(32 часов)</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Принять участие в одних соревнованиях. Контрольные игры и соревнования. Организация и проведение соревнований. Разбор проведенных игр. Устранение ошибок.</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Практические занятия. Соревнования по подвижным играм с элементами техники волейбола. Соревнования по мини-волейболу.</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Итоговое занятие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Техника безопасности во время летних каникул.</w:t>
      </w:r>
    </w:p>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4160F0">
      <w:pPr>
        <w:spacing w:after="0"/>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Содержание программы 4 год обучения</w:t>
      </w:r>
    </w:p>
    <w:p w:rsidR="000C05DA" w:rsidRDefault="000C05DA">
      <w:pPr>
        <w:spacing w:after="0"/>
        <w:jc w:val="center"/>
        <w:rPr>
          <w:rFonts w:ascii="Times New Roman" w:eastAsia="Times New Roman" w:hAnsi="Times New Roman" w:cs="Times New Roman"/>
          <w:b/>
          <w:bCs/>
          <w:sz w:val="28"/>
          <w:szCs w:val="28"/>
          <w:shd w:val="clear" w:color="auto" w:fill="FFFFFF"/>
          <w:lang w:eastAsia="ru-RU"/>
        </w:rPr>
      </w:pP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 Основы знаний </w:t>
      </w:r>
      <w:r>
        <w:rPr>
          <w:rFonts w:ascii="Times New Roman" w:eastAsia="Times New Roman" w:hAnsi="Times New Roman" w:cs="Times New Roman"/>
          <w:sz w:val="28"/>
          <w:szCs w:val="28"/>
          <w:lang w:eastAsia="ru-RU"/>
        </w:rPr>
        <w:t>(10час)</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Вводное занятие Знакомство. Техника безопасности и правила поведения в зале. Спортивное оборудование и инвентарь, правила обращения с ним. Спортивная форма. Гигиенические требования. Ознакомление с программой.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Состав команды. Расстановка и переход игроков. Начало игры и подачи. Перемена подачи. Удары по мячу. Игра двоих. Переход средней линии. Выход мяча из игры. Проигрыш очка или подачи. Счет и результат игры. Правила волейбола. Положение о соревнованиях. Способы проведения соревнований: круговой, с выбиванием, смешанный. Подготовка мест для соревнований. Обязанности судей. Обучение и тренировка как единый процесс формирования и совершенствования двигательных навыков, физических и волевых </w:t>
      </w:r>
      <w:proofErr w:type="spellStart"/>
      <w:r>
        <w:rPr>
          <w:rFonts w:ascii="Times New Roman" w:eastAsia="Times New Roman" w:hAnsi="Times New Roman" w:cs="Times New Roman"/>
          <w:sz w:val="28"/>
          <w:szCs w:val="28"/>
          <w:lang w:eastAsia="ru-RU"/>
        </w:rPr>
        <w:t>качеств.О</w:t>
      </w:r>
      <w:r>
        <w:rPr>
          <w:rFonts w:ascii="Times New Roman" w:eastAsia="Times New Roman" w:hAnsi="Times New Roman" w:cs="Times New Roman"/>
          <w:b/>
          <w:bCs/>
          <w:sz w:val="28"/>
          <w:szCs w:val="28"/>
          <w:lang w:eastAsia="ru-RU"/>
        </w:rPr>
        <w:t>II</w:t>
      </w:r>
      <w:proofErr w:type="spellEnd"/>
      <w:r>
        <w:rPr>
          <w:rFonts w:ascii="Times New Roman" w:eastAsia="Times New Roman" w:hAnsi="Times New Roman" w:cs="Times New Roman"/>
          <w:b/>
          <w:bCs/>
          <w:sz w:val="28"/>
          <w:szCs w:val="28"/>
          <w:lang w:eastAsia="ru-RU"/>
        </w:rPr>
        <w:t>. Общая физическая подготовка </w:t>
      </w:r>
      <w:r>
        <w:rPr>
          <w:rFonts w:ascii="Times New Roman" w:eastAsia="Times New Roman" w:hAnsi="Times New Roman" w:cs="Times New Roman"/>
          <w:sz w:val="28"/>
          <w:szCs w:val="28"/>
          <w:lang w:eastAsia="ru-RU"/>
        </w:rPr>
        <w:t>(17 час)</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Гимнастические упражнения. </w:t>
      </w:r>
      <w:r>
        <w:rPr>
          <w:rFonts w:ascii="Times New Roman" w:eastAsia="Times New Roman" w:hAnsi="Times New Roman" w:cs="Times New Roman"/>
          <w:sz w:val="28"/>
          <w:szCs w:val="28"/>
          <w:lang w:eastAsia="ru-RU"/>
        </w:rPr>
        <w:t>Упражнения для мышц рук и плечевого пояса. Упражнения с набивными мячами - поднимание, опускание, перебрасывание с одной руки на другую, броски, ловля. В парах, держась за мяч, упражнения в сопротивлении. Упражнения с гимнастическими поясами, гантелями, резиновыми амортизаторами, на гимнастической стенке массового типа.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Упражнения для мышц туловища и шеи. </w:t>
      </w:r>
      <w:r>
        <w:rPr>
          <w:rFonts w:ascii="Times New Roman" w:eastAsia="Times New Roman" w:hAnsi="Times New Roman" w:cs="Times New Roman"/>
          <w:sz w:val="28"/>
          <w:szCs w:val="28"/>
          <w:lang w:eastAsia="ru-RU"/>
        </w:rPr>
        <w:t xml:space="preserve">Упражнения без предметов индивидуальные и в парах (наклоны вперед, назад, вправо, влево, наклоны и повороты головы). Упражнения с набивными мячами - лежа на спине и лицом вниз, сгибание и поднимание ног, мяч зажат между стопами ног, </w:t>
      </w:r>
      <w:proofErr w:type="spellStart"/>
      <w:r>
        <w:rPr>
          <w:rFonts w:ascii="Times New Roman" w:eastAsia="Times New Roman" w:hAnsi="Times New Roman" w:cs="Times New Roman"/>
          <w:sz w:val="28"/>
          <w:szCs w:val="28"/>
          <w:lang w:eastAsia="ru-RU"/>
        </w:rPr>
        <w:t>прогибание</w:t>
      </w:r>
      <w:proofErr w:type="spellEnd"/>
      <w:r>
        <w:rPr>
          <w:rFonts w:ascii="Times New Roman" w:eastAsia="Times New Roman" w:hAnsi="Times New Roman" w:cs="Times New Roman"/>
          <w:sz w:val="28"/>
          <w:szCs w:val="28"/>
          <w:lang w:eastAsia="ru-RU"/>
        </w:rPr>
        <w:t>, наклоны, упражнения в парах.</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Упражнения для мышц ног, таза. </w:t>
      </w:r>
      <w:r>
        <w:rPr>
          <w:rFonts w:ascii="Times New Roman" w:eastAsia="Times New Roman" w:hAnsi="Times New Roman" w:cs="Times New Roman"/>
          <w:sz w:val="28"/>
          <w:szCs w:val="28"/>
          <w:lang w:eastAsia="ru-RU"/>
        </w:rPr>
        <w:t>Упражнения без предметов индивидуальные и в парах (приседания в различных исходных положениях, подскоки, ходьба, бег). Упражнения с набивными мячами: приседания, выпады, прыжки, подскоки. Упражнения с гантелями - бег, прыжки, приседания.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lastRenderedPageBreak/>
        <w:t>Легкоатлетические упражнения. </w:t>
      </w:r>
      <w:r>
        <w:rPr>
          <w:rFonts w:ascii="Times New Roman" w:eastAsia="Times New Roman" w:hAnsi="Times New Roman" w:cs="Times New Roman"/>
          <w:sz w:val="28"/>
          <w:szCs w:val="28"/>
          <w:lang w:eastAsia="ru-RU"/>
        </w:rPr>
        <w:t>Бег. Бег с ускорением до 40 м. Низкий старт и стартовый разбег до 60 м. Повторный бег 3 х 20-30 м, 3 х 30-40 м, 4 х 50-60 м. Бег 60 м с низкого старта. Эстафетный бег с этапами до 40 м и до 50-60 м. Бег с препятствиями от 60 до 100 м (количество препятствий от 4 до 10), в качестве препятствий используются набивные мячи, учебные барьеры, условные окопы. Бег в чередовании с ходьбой до 400 м. Кросс до 7 км.</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Подвижные игры: </w:t>
      </w:r>
      <w:r>
        <w:rPr>
          <w:rFonts w:ascii="Times New Roman" w:eastAsia="Times New Roman" w:hAnsi="Times New Roman" w:cs="Times New Roman"/>
          <w:sz w:val="28"/>
          <w:szCs w:val="28"/>
          <w:lang w:eastAsia="ru-RU"/>
        </w:rPr>
        <w:t>“Гонка мячей”, “Салки” (“Пятнашки”), “Невод”, “Метко в цель”, “Подвижная цель”, “Эстафета с бегом”, “Эстафета с прыжками”, “Мяч среднему”, “Охотники и утки”, “Перестрелка”, “Перетягивание через черту”, “Вызывай смену”, “Эстафета футболистов”, “Эстафета баскетболистов”, “Эстафета с прыжками чехардой”, “Встречная эстафета с мячом”, “Ловцы”, “Борьба за мяч”, “Мяч ловцу”, “Перетягивание каната”.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III. Специальная физическая подготовка</w:t>
      </w:r>
      <w:r>
        <w:rPr>
          <w:rFonts w:ascii="Times New Roman" w:eastAsia="Times New Roman" w:hAnsi="Times New Roman" w:cs="Times New Roman"/>
          <w:sz w:val="28"/>
          <w:szCs w:val="28"/>
          <w:lang w:eastAsia="ru-RU"/>
        </w:rPr>
        <w:t> (30 час)</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Подвижные игры: </w:t>
      </w:r>
      <w:r>
        <w:rPr>
          <w:rFonts w:ascii="Times New Roman" w:eastAsia="Times New Roman" w:hAnsi="Times New Roman" w:cs="Times New Roman"/>
          <w:sz w:val="28"/>
          <w:szCs w:val="28"/>
          <w:lang w:eastAsia="ru-RU"/>
        </w:rPr>
        <w:t>“День и ночь” (сигнал зрительный, исходные положения самые различные), “Вызов”, “Вызов номеров”, “Попробуй унеси”, различные варианты игры “Салочки”, специальные эстафеты с выполнением заданий в разнообразных сочетаниях и с преодолением препятствий.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Упражнения для развития прыгучести. </w:t>
      </w:r>
      <w:r>
        <w:rPr>
          <w:rFonts w:ascii="Times New Roman" w:eastAsia="Times New Roman" w:hAnsi="Times New Roman" w:cs="Times New Roman"/>
          <w:sz w:val="28"/>
          <w:szCs w:val="28"/>
          <w:lang w:eastAsia="ru-RU"/>
        </w:rPr>
        <w:t>Приседание и резкое выпрямление ног со взмахом рук вверх; то же с прыжком вверх; то же с набивным мячом (или двумя) в руках (до 2 кг).</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Упражнения с отягощением </w:t>
      </w:r>
      <w:r>
        <w:rPr>
          <w:rFonts w:ascii="Times New Roman" w:eastAsia="Times New Roman" w:hAnsi="Times New Roman" w:cs="Times New Roman"/>
          <w:sz w:val="28"/>
          <w:szCs w:val="28"/>
          <w:lang w:eastAsia="ru-RU"/>
        </w:rPr>
        <w:t xml:space="preserve">Приседания, выпрыгивания вверх из приседа, </w:t>
      </w:r>
      <w:proofErr w:type="spellStart"/>
      <w:r>
        <w:rPr>
          <w:rFonts w:ascii="Times New Roman" w:eastAsia="Times New Roman" w:hAnsi="Times New Roman" w:cs="Times New Roman"/>
          <w:sz w:val="28"/>
          <w:szCs w:val="28"/>
          <w:lang w:eastAsia="ru-RU"/>
        </w:rPr>
        <w:t>полуприседа</w:t>
      </w:r>
      <w:proofErr w:type="spellEnd"/>
      <w:r>
        <w:rPr>
          <w:rFonts w:ascii="Times New Roman" w:eastAsia="Times New Roman" w:hAnsi="Times New Roman" w:cs="Times New Roman"/>
          <w:sz w:val="28"/>
          <w:szCs w:val="28"/>
          <w:lang w:eastAsia="ru-RU"/>
        </w:rPr>
        <w:t>, прыжки на обеих ногах. Многократные броски набивного мяча (массой 1-2 кг) над собой в прыжке и ловля после приземления. Прыжки на одной и обеих ногах на месте и в движении лицом вперед, боком, спиной вперед. То же с отягощением.</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Упражнения для развития качеств, необходимых при выполнении подач. </w:t>
      </w:r>
      <w:r>
        <w:rPr>
          <w:rFonts w:ascii="Times New Roman" w:eastAsia="Times New Roman" w:hAnsi="Times New Roman" w:cs="Times New Roman"/>
          <w:sz w:val="28"/>
          <w:szCs w:val="28"/>
          <w:lang w:eastAsia="ru-RU"/>
        </w:rPr>
        <w:t>Круговые движения рук в плечевых суставах с большой амплитудой и максимальной быстротой.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Упражнения с резиновыми амортизаторами. Упражнения с набивным мячом. Броски мяча: двумя руками из-за головы с максимальным </w:t>
      </w:r>
      <w:proofErr w:type="spellStart"/>
      <w:r>
        <w:rPr>
          <w:rFonts w:ascii="Times New Roman" w:eastAsia="Times New Roman" w:hAnsi="Times New Roman" w:cs="Times New Roman"/>
          <w:sz w:val="28"/>
          <w:szCs w:val="28"/>
          <w:lang w:eastAsia="ru-RU"/>
        </w:rPr>
        <w:t>прогибанием</w:t>
      </w:r>
      <w:proofErr w:type="spellEnd"/>
      <w:r>
        <w:rPr>
          <w:rFonts w:ascii="Times New Roman" w:eastAsia="Times New Roman" w:hAnsi="Times New Roman" w:cs="Times New Roman"/>
          <w:sz w:val="28"/>
          <w:szCs w:val="28"/>
          <w:lang w:eastAsia="ru-RU"/>
        </w:rPr>
        <w:t xml:space="preserve"> при замахе, снизу одной и двумя руками, одной рукой над головой, “крюком” через сетку. Упражнения с партнером. Упражнения с волейбольным мячом (выполняются многократно подряд). Совершенствование ударного движения подачи по мячу на резиновых амортизаторах. Подачи с максимальной силой у тренировочной сетки (в сетку). Подачи мяча слабейшей рукой.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Упражнения для развития качеств, необходимых при выполнении нападающих ударов. </w:t>
      </w:r>
      <w:r>
        <w:rPr>
          <w:rFonts w:ascii="Times New Roman" w:eastAsia="Times New Roman" w:hAnsi="Times New Roman" w:cs="Times New Roman"/>
          <w:sz w:val="28"/>
          <w:szCs w:val="28"/>
          <w:lang w:eastAsia="ru-RU"/>
        </w:rPr>
        <w:t xml:space="preserve">Броски набивного мяча из-за головы двумя руками с активным движением кистей сверху вниз - стоя на месте и в прыжке, в прыжке через сетку двумя руками из-за головы, “крюком” в прыжке - в парах </w:t>
      </w:r>
      <w:r>
        <w:rPr>
          <w:rFonts w:ascii="Times New Roman" w:eastAsia="Times New Roman" w:hAnsi="Times New Roman" w:cs="Times New Roman"/>
          <w:sz w:val="28"/>
          <w:szCs w:val="28"/>
          <w:lang w:eastAsia="ru-RU"/>
        </w:rPr>
        <w:lastRenderedPageBreak/>
        <w:t>и через сетку. Имитация прямого нападающего удара, держа в руках мешочек с песком (до 1 кг).</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Упражнения для развития качеств, необходимых при блокировании. </w:t>
      </w:r>
      <w:r>
        <w:rPr>
          <w:rFonts w:ascii="Times New Roman" w:eastAsia="Times New Roman" w:hAnsi="Times New Roman" w:cs="Times New Roman"/>
          <w:sz w:val="28"/>
          <w:szCs w:val="28"/>
          <w:lang w:eastAsia="ru-RU"/>
        </w:rPr>
        <w:t>Прыжковые упражнения, описанные ранее, в сочетании с подниманием рук вверх с касанием подвешенного набивного мяча. То же с касанием волейбольного мяча на резиновых амортизаторах: с места, после перемещения, после поворотов, после поворотов и перемещений (различные сочетания), после прыжка в глубину (спрыгивания). Передвижения вдоль сетки лицом к ней приставными шагами правым, левым боком вперед, остановка и принятие исходного положения для блокирования.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Нападающий с набивным мячом перемещается вдоль сетки, выполняет остановки и в прыжке бросает мяч за собой; блокирующий должен своевременно занять исходное положение и прыгнуть на блок так, чтобы ладони были над сеткой в момент выпуска мяча из рук нападающего.</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Нападающие выполняют броски и ловлю набивного мяча в рамках групповых тактических действий в нападении, блокирующий выбирает место и блокирует.</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IV. Техническая подготовка </w:t>
      </w:r>
      <w:r>
        <w:rPr>
          <w:rFonts w:ascii="Times New Roman" w:eastAsia="Times New Roman" w:hAnsi="Times New Roman" w:cs="Times New Roman"/>
          <w:sz w:val="28"/>
          <w:szCs w:val="28"/>
          <w:lang w:eastAsia="ru-RU"/>
        </w:rPr>
        <w:t>(82 час)</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Техника нападения</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Действия без мяча.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Перемещения и стойки</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сочетание способов перемещений и стоек с техническими приемами.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Действия с мячом</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передача сверху двумя руками из глубины площадки для нападающего удара; передача сверху двумя руками у сетки, стоя спиной по направлению; передача сверху двумя руками в прыжке (вперед-вверх). Подача мяча — верхняя прямая.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Нападающие удары</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Нападающий удар из зон 4, 3, 2 с высоких и средних передач.</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Техника защиты. Действия без мяча</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Остановка прыжком. Падения и перекаты после падений. Сочетание способов перемещений с остановками и стойками. Сочетание способов перемещений и стоек с техническими приемами игры в защите.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Действия с мячом. Прием мяча</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снизу двумя руками; нижняя передача на точность, прием мяча снизу двумя руками с подачи в зонах 6, 1, 5 и первая передача в зоны 4, 3, 2; прием мяча сверху двумя руками с выпадом в сторону и последующим падением и перекатом на бедро и спину.</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Блокирование.</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Одиночное блокирование прямого нападающего удара по ходу в зонах 4, 3, 2.</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V.</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b/>
          <w:bCs/>
          <w:sz w:val="28"/>
          <w:szCs w:val="28"/>
          <w:lang w:eastAsia="ru-RU"/>
        </w:rPr>
        <w:t>Тактическая подготовка</w:t>
      </w:r>
      <w:r>
        <w:rPr>
          <w:rFonts w:ascii="Times New Roman" w:eastAsia="Times New Roman" w:hAnsi="Times New Roman" w:cs="Times New Roman"/>
          <w:sz w:val="28"/>
          <w:szCs w:val="28"/>
          <w:lang w:eastAsia="ru-RU"/>
        </w:rPr>
        <w:t> (55 часов)</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Техника нападения</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Действия без мяча.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lastRenderedPageBreak/>
        <w:t>Перемещения и стойки</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сочетание способов перемещений и стоек с техническими приемами.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Действия с мячом</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передача сверху двумя руками из глубины площадки для нападающего удара; передача сверху двумя руками у сетки, стоя спиной по направлению; передача сверху двумя руками в прыжке (вперед-вверх). Подача мяча — верхняя прямая.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Нападающие удары</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Нападающий удар из зон 4, 3, 2 с высоких и средних передач.</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Техника защиты</w:t>
      </w:r>
      <w:r>
        <w:rPr>
          <w:rFonts w:ascii="Times New Roman" w:eastAsia="Times New Roman" w:hAnsi="Times New Roman" w:cs="Times New Roman"/>
          <w:i/>
          <w:iCs/>
          <w:sz w:val="28"/>
          <w:szCs w:val="28"/>
          <w:lang w:eastAsia="ru-RU"/>
        </w:rPr>
        <w:t>. Действия без мяча. </w:t>
      </w:r>
      <w:r>
        <w:rPr>
          <w:rFonts w:ascii="Times New Roman" w:eastAsia="Times New Roman" w:hAnsi="Times New Roman" w:cs="Times New Roman"/>
          <w:sz w:val="28"/>
          <w:szCs w:val="28"/>
          <w:lang w:eastAsia="ru-RU"/>
        </w:rPr>
        <w:t>Остановка прыжком. Падения и перекаты после падений. Сочетание способов перемещений с остановками и стойками. Сочетание способов перемещений и стоек с техническими приемами игры в защите.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Действия с мячом</w:t>
      </w:r>
      <w:r>
        <w:rPr>
          <w:rFonts w:ascii="Times New Roman" w:eastAsia="Times New Roman" w:hAnsi="Times New Roman" w:cs="Times New Roman"/>
          <w:i/>
          <w:iCs/>
          <w:sz w:val="28"/>
          <w:szCs w:val="28"/>
          <w:lang w:eastAsia="ru-RU"/>
        </w:rPr>
        <w:t>. Прием мяча: </w:t>
      </w:r>
      <w:r>
        <w:rPr>
          <w:rFonts w:ascii="Times New Roman" w:eastAsia="Times New Roman" w:hAnsi="Times New Roman" w:cs="Times New Roman"/>
          <w:sz w:val="28"/>
          <w:szCs w:val="28"/>
          <w:lang w:eastAsia="ru-RU"/>
        </w:rPr>
        <w:t>снизу двумя руками; нижняя передача на точность, прием мяча снизу двумя руками с подачи в зонах 6, 1, 5 и первая передача в зоны 4, 3, 2; прием мяча сверху двумя руками с выпадом в сторону и последующим падением и перекатом на бедро и спину. </w:t>
      </w:r>
      <w:r>
        <w:rPr>
          <w:rFonts w:ascii="Times New Roman" w:eastAsia="Times New Roman" w:hAnsi="Times New Roman" w:cs="Times New Roman"/>
          <w:i/>
          <w:iCs/>
          <w:sz w:val="28"/>
          <w:szCs w:val="28"/>
          <w:lang w:eastAsia="ru-RU"/>
        </w:rPr>
        <w:t>Блокирование. </w:t>
      </w:r>
      <w:r>
        <w:rPr>
          <w:rFonts w:ascii="Times New Roman" w:eastAsia="Times New Roman" w:hAnsi="Times New Roman" w:cs="Times New Roman"/>
          <w:sz w:val="28"/>
          <w:szCs w:val="28"/>
          <w:lang w:eastAsia="ru-RU"/>
        </w:rPr>
        <w:t>Одиночное блокирование прямого нападающего удара по ходу в зонах 4, 3, 2.</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VI. Контрольные испытания и соревнования</w:t>
      </w:r>
      <w:r>
        <w:rPr>
          <w:rFonts w:ascii="Times New Roman" w:eastAsia="Times New Roman" w:hAnsi="Times New Roman" w:cs="Times New Roman"/>
          <w:b/>
          <w:bCs/>
          <w:i/>
          <w:iCs/>
          <w:sz w:val="28"/>
          <w:szCs w:val="28"/>
          <w:lang w:eastAsia="ru-RU"/>
        </w:rPr>
        <w:t> </w:t>
      </w:r>
      <w:r>
        <w:rPr>
          <w:rFonts w:ascii="Times New Roman" w:eastAsia="Times New Roman" w:hAnsi="Times New Roman" w:cs="Times New Roman"/>
          <w:sz w:val="28"/>
          <w:szCs w:val="28"/>
          <w:lang w:eastAsia="ru-RU"/>
        </w:rPr>
        <w:t>(16 часов)</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Принять участие в соревнованиях. Контрольные игры и соревнования. Организация и проведение соревнований. Разбор проведенных игр. Устранение ошибок. Установка на предстоящую игру (на макете). Технический план игры команды и задания отдельным игрокам. Характеристика команды противника. Общая оценка игры и действий отдельных игроков.</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Итоговое занятие (1 час)</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Техника безопасности во время летних каникул.</w:t>
      </w:r>
    </w:p>
    <w:p w:rsidR="000C05DA" w:rsidRDefault="004160F0">
      <w:pPr>
        <w:spacing w:after="0"/>
        <w:jc w:val="both"/>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Контрольные испытания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Общефизическая подготовка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Бег 30 м б х 5 м. </w:t>
      </w:r>
      <w:r>
        <w:rPr>
          <w:rFonts w:ascii="Times New Roman" w:eastAsia="Times New Roman" w:hAnsi="Times New Roman" w:cs="Times New Roman"/>
          <w:sz w:val="28"/>
          <w:szCs w:val="28"/>
          <w:lang w:eastAsia="ru-RU"/>
        </w:rPr>
        <w:t>На расстоянии 5 м чертятся две линии -стартовая и контрольная. По зрительному сигналу учащийся бежит, преодолевая 5 м шесть раз. При изменении движения в обратном направлении обе ноги испытуемого должны пересечь линию.</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Прыжок в длину с места. </w:t>
      </w:r>
      <w:r>
        <w:rPr>
          <w:rFonts w:ascii="Times New Roman" w:eastAsia="Times New Roman" w:hAnsi="Times New Roman" w:cs="Times New Roman"/>
          <w:sz w:val="28"/>
          <w:szCs w:val="28"/>
          <w:lang w:eastAsia="ru-RU"/>
        </w:rPr>
        <w:t>Замер делается от контрольной линии до ближайшего к ней следа испытуемого при приземлении. Из трех попыток берется лучший результат.</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Метание </w:t>
      </w:r>
      <w:proofErr w:type="spellStart"/>
      <w:r>
        <w:rPr>
          <w:rFonts w:ascii="Times New Roman" w:eastAsia="Times New Roman" w:hAnsi="Times New Roman" w:cs="Times New Roman"/>
          <w:i/>
          <w:iCs/>
          <w:sz w:val="28"/>
          <w:szCs w:val="28"/>
          <w:lang w:eastAsia="ru-RU"/>
        </w:rPr>
        <w:t>набивого</w:t>
      </w:r>
      <w:proofErr w:type="spellEnd"/>
      <w:r>
        <w:rPr>
          <w:rFonts w:ascii="Times New Roman" w:eastAsia="Times New Roman" w:hAnsi="Times New Roman" w:cs="Times New Roman"/>
          <w:i/>
          <w:iCs/>
          <w:sz w:val="28"/>
          <w:szCs w:val="28"/>
          <w:lang w:eastAsia="ru-RU"/>
        </w:rPr>
        <w:t xml:space="preserve"> мяча массой 1 кг из-за головы двумя руками. </w:t>
      </w:r>
      <w:r>
        <w:rPr>
          <w:rFonts w:ascii="Times New Roman" w:eastAsia="Times New Roman" w:hAnsi="Times New Roman" w:cs="Times New Roman"/>
          <w:sz w:val="28"/>
          <w:szCs w:val="28"/>
          <w:lang w:eastAsia="ru-RU"/>
        </w:rPr>
        <w:t xml:space="preserve">Испытуемый стоит у линии, одна нога впереди, держа мяч двумя руками внизу перед </w:t>
      </w:r>
      <w:r>
        <w:rPr>
          <w:rFonts w:ascii="Times New Roman" w:eastAsia="Times New Roman" w:hAnsi="Times New Roman" w:cs="Times New Roman"/>
          <w:sz w:val="28"/>
          <w:szCs w:val="28"/>
          <w:lang w:eastAsia="ru-RU"/>
        </w:rPr>
        <w:lastRenderedPageBreak/>
        <w:t>собой. Поднимая мяч вверх замахом назад за голову, испытуемый производит бросок вперед.</w:t>
      </w:r>
    </w:p>
    <w:p w:rsidR="000C05DA" w:rsidRDefault="004160F0">
      <w:pPr>
        <w:spacing w:after="0"/>
        <w:jc w:val="both"/>
        <w:rPr>
          <w:rFonts w:ascii="Times New Roman" w:eastAsia="Times New Roman" w:hAnsi="Times New Roman" w:cs="Times New Roman"/>
          <w:i/>
          <w:iCs/>
          <w:sz w:val="28"/>
          <w:szCs w:val="28"/>
          <w:shd w:val="clear" w:color="auto" w:fill="FFFFFF"/>
          <w:lang w:eastAsia="ru-RU"/>
        </w:rPr>
      </w:pPr>
      <w:r>
        <w:rPr>
          <w:rFonts w:ascii="Times New Roman" w:eastAsia="Times New Roman" w:hAnsi="Times New Roman" w:cs="Times New Roman"/>
          <w:b/>
          <w:bCs/>
          <w:i/>
          <w:iCs/>
          <w:sz w:val="28"/>
          <w:szCs w:val="28"/>
          <w:shd w:val="clear" w:color="auto" w:fill="FFFFFF"/>
          <w:lang w:eastAsia="ru-RU"/>
        </w:rPr>
        <w:t>Техническая подготовки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Испытания на точность передачи. </w:t>
      </w:r>
      <w:r>
        <w:rPr>
          <w:rFonts w:ascii="Times New Roman" w:eastAsia="Times New Roman" w:hAnsi="Times New Roman" w:cs="Times New Roman"/>
          <w:sz w:val="28"/>
          <w:szCs w:val="28"/>
          <w:lang w:eastAsia="ru-RU"/>
        </w:rPr>
        <w:t>В испытаниях создаются условия, при которых можно получить количественные результаты: устанавливаются ограничители расстояния и высоты передачи - рейки, цветные ленты, обручи (гимнастические), наносятся линии. При передачах из зоны 3 в зоны 2 и 4 расстояние передачи 3-3,5 м, высота ограничивается 3 м, расстояние от сетки - не более 1,5 м. Каждый учащийся выполняет 5 попыток; учитывается количество передач, отвечающих требованиям в испытании, а также качество исполнения передачи (передачи с нарушением правил не засчитываются).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Испытание на точность передачи через сетку. </w:t>
      </w:r>
      <w:r>
        <w:rPr>
          <w:rFonts w:ascii="Times New Roman" w:eastAsia="Times New Roman" w:hAnsi="Times New Roman" w:cs="Times New Roman"/>
          <w:sz w:val="28"/>
          <w:szCs w:val="28"/>
          <w:lang w:eastAsia="ru-RU"/>
        </w:rPr>
        <w:t>На противоположной стороне площадки очерчивается зона, куда надо послать мяч: в зоне 4 — размером 2 х 1, в зоне 1 и в зоне 6 - размером 3 х 3 м. Каждый учащийся выполняет 5 попыток в каждую зону, учитывается количественная и качественная сторона исполнения.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Испытания на точность подач. </w:t>
      </w:r>
      <w:r>
        <w:rPr>
          <w:rFonts w:ascii="Times New Roman" w:eastAsia="Times New Roman" w:hAnsi="Times New Roman" w:cs="Times New Roman"/>
          <w:sz w:val="28"/>
          <w:szCs w:val="28"/>
          <w:lang w:eastAsia="ru-RU"/>
        </w:rPr>
        <w:t>Основные требования: при качественном техническом исполнении заданного способа подачи послать мяч в определенный участок площадки: правая (левая) половина площадки, зоны 4-5 (1-2), площадь у боковых линий в зонах 5-4 и 1-2 (размером 6 х 2 м), в зоне 6 у лицевой линии размером 3 х 3 м. Каждый учащийся исполняет 3 попытки (в учебно-тренировочных группах - 5 попыток).</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Испытания на точность нападающего удара. </w:t>
      </w:r>
      <w:r>
        <w:rPr>
          <w:rFonts w:ascii="Times New Roman" w:eastAsia="Times New Roman" w:hAnsi="Times New Roman" w:cs="Times New Roman"/>
          <w:sz w:val="28"/>
          <w:szCs w:val="28"/>
          <w:lang w:eastAsia="ru-RU"/>
        </w:rPr>
        <w:t>Требования к этим испытаниям состоят в том, чтобы испытуемые качественно, в техническом отношении, смогли выполнить тот или иной способ нападающего удара в три зоны: 1, 6, 5 из зон 4,2.</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Испытание в защитных действиях </w:t>
      </w:r>
      <w:r>
        <w:rPr>
          <w:rFonts w:ascii="Times New Roman" w:eastAsia="Times New Roman" w:hAnsi="Times New Roman" w:cs="Times New Roman"/>
          <w:sz w:val="28"/>
          <w:szCs w:val="28"/>
          <w:lang w:eastAsia="ru-RU"/>
        </w:rPr>
        <w:t>(“защита зоны”). Испытуемый находится в зоне G в круге диаметром 2,5 м. Стоя на подставке, учащийся ударом с собственного подбрасывания посылает мяч через сетку из зон 4 и 2.</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Учащийся должен применить все изученные до этого приемы защиты. Количество ударов для каждого года обучения различное: группа начальной подготовки - первый год обучения -5; второй год обучения - 10; учебно-тренировочные группы, первый год обучения - 15, второй год обучения - 20.</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Тактическая подготовка</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 xml:space="preserve">Действия при приеме мяча в поле. Основное содержание испытаний заключается в выборе способа действия в соответствии с заданием, сигналом. Дается два упражнения: 1) Выбор способа приема мяча (по заданию). Дается 10 попыток, а с 14-16 лет - 15 попыток. Учитывается количество правильных попыток и качество приема. 2) Выбор способа действия: прием мяча от нападающего удара или выход к </w:t>
      </w:r>
      <w:r>
        <w:rPr>
          <w:rFonts w:ascii="Times New Roman" w:eastAsia="Times New Roman" w:hAnsi="Times New Roman" w:cs="Times New Roman"/>
          <w:sz w:val="28"/>
          <w:szCs w:val="28"/>
          <w:lang w:eastAsia="ru-RU"/>
        </w:rPr>
        <w:lastRenderedPageBreak/>
        <w:t>сетке на страховку и прием мяча от скидки. Дается 10 попыток. Учитывается количество правильно выполненных заданий и качество.</w:t>
      </w:r>
    </w:p>
    <w:p w:rsidR="000C05DA" w:rsidRDefault="000C05DA">
      <w:pPr>
        <w:shd w:val="clear" w:color="auto" w:fill="FFFFFF"/>
        <w:spacing w:after="0"/>
        <w:jc w:val="both"/>
        <w:rPr>
          <w:rFonts w:ascii="Times New Roman" w:eastAsia="Times New Roman" w:hAnsi="Times New Roman" w:cs="Times New Roman"/>
          <w:b/>
          <w:color w:val="333333"/>
          <w:sz w:val="28"/>
          <w:szCs w:val="28"/>
          <w:lang w:eastAsia="ru-RU"/>
        </w:rPr>
      </w:pP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3.5.</w:t>
      </w:r>
      <w:r>
        <w:rPr>
          <w:rFonts w:ascii="Times New Roman" w:eastAsia="Times New Roman" w:hAnsi="Times New Roman" w:cs="Times New Roman"/>
          <w:b/>
          <w:sz w:val="28"/>
          <w:szCs w:val="28"/>
          <w:lang w:eastAsia="ru-RU"/>
        </w:rPr>
        <w:tab/>
        <w:t>Ожидаемые результаты</w:t>
      </w:r>
    </w:p>
    <w:p w:rsidR="000C05DA" w:rsidRDefault="000C05DA">
      <w:pPr>
        <w:shd w:val="clear" w:color="auto" w:fill="FFFFFF"/>
        <w:spacing w:after="0"/>
        <w:jc w:val="center"/>
        <w:rPr>
          <w:rFonts w:ascii="Times New Roman" w:eastAsia="Times New Roman" w:hAnsi="Times New Roman" w:cs="Times New Roman"/>
          <w:b/>
          <w:sz w:val="28"/>
          <w:szCs w:val="28"/>
          <w:lang w:eastAsia="ru-RU"/>
        </w:rPr>
      </w:pPr>
    </w:p>
    <w:p w:rsidR="000C05DA" w:rsidRDefault="004160F0">
      <w:pPr>
        <w:shd w:val="clear" w:color="auto" w:fill="FFFFFF"/>
        <w:spacing w:after="0"/>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Метапредметные</w:t>
      </w:r>
      <w:proofErr w:type="spellEnd"/>
      <w:r>
        <w:rPr>
          <w:rFonts w:ascii="Times New Roman" w:eastAsia="Times New Roman" w:hAnsi="Times New Roman" w:cs="Times New Roman"/>
          <w:b/>
          <w:sz w:val="28"/>
          <w:szCs w:val="28"/>
          <w:lang w:eastAsia="ru-RU"/>
        </w:rPr>
        <w:t xml:space="preserve"> результаты: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характеризуют уровень </w:t>
      </w:r>
      <w:proofErr w:type="spellStart"/>
      <w:r>
        <w:rPr>
          <w:rFonts w:ascii="Times New Roman" w:eastAsia="Times New Roman" w:hAnsi="Times New Roman" w:cs="Times New Roman"/>
          <w:sz w:val="28"/>
          <w:szCs w:val="28"/>
          <w:lang w:eastAsia="ru-RU"/>
        </w:rPr>
        <w:t>сформированности</w:t>
      </w:r>
      <w:proofErr w:type="spellEnd"/>
      <w:r>
        <w:rPr>
          <w:rFonts w:ascii="Times New Roman" w:eastAsia="Times New Roman" w:hAnsi="Times New Roman" w:cs="Times New Roman"/>
          <w:sz w:val="28"/>
          <w:szCs w:val="28"/>
          <w:lang w:eastAsia="ru-RU"/>
        </w:rPr>
        <w:t xml:space="preserve"> универсальных учебных действий (УУД): познавательных, коммуникативных и регулятивных.</w:t>
      </w:r>
    </w:p>
    <w:p w:rsidR="000C05DA" w:rsidRDefault="004160F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 Познавательные УУД:</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овладение основами техники и тактики волейбола;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эффективность игровых действий волейболистов в условиях соревнований;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специальных психологических качеств;</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повышение плотности технико-тактических действий в обусловленных интервалах игры;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выполнение требований, норм и условий их выполнения для присвоения спортивных разрядов и званий по волейболу;</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уровень специальных знаний по методике начального обучения навыкам игры в волейбол, методике тренировки, правилам соревнований и их организации.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умение с помощью тренера и самостоятельно выделять и формулировать познавательную цель деятельности в области волейбольной игры;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владение способом структурирования знаний;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способность выбрать наиболее эффективный способ решения учебной и соревновательной игре;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способность совместно с тренером ставить и формулировать задачу,</w:t>
      </w:r>
    </w:p>
    <w:p w:rsidR="000C05DA" w:rsidRDefault="004160F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Коммуникативные УУД:</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умение находить компромиссы и общие решения, разрешать конфликты во тренировочного процесса;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способность формулировать, аргументировать и отстаивать своё мнение, вести дискуссию, обсуждать содержание и результаты совместной деятельности;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умение донести свою точку зрения до других и отстаивать собственную позицию, а также уважать и учитывать позицию партнёра;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возможность организовывать и осуществлять сотрудничество и кооперацию с тренером и сверстниками, адекватно передавать информацию и отображать предметное содержание и условия деятельности в речи.</w:t>
      </w:r>
    </w:p>
    <w:p w:rsidR="000C05DA" w:rsidRDefault="004160F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 Регулятивные УУД:</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умение планировать, контролировать и объективно оценивать свои умственные, физические, учебные и практические действия в соответствии с поставленной задачей и условиями её реализации;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0C05DA" w:rsidRDefault="004160F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Личностные результаты: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освоения программы отражают индивидуальные качества, которые учащиеся должны приобрести в процессе освоения программного материала. К личностным результатам относят:</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основ российской, гражданской идентичности;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ориентацию на моральные нормы и их выполнение, способность к моральной </w:t>
      </w:r>
      <w:proofErr w:type="spellStart"/>
      <w:r>
        <w:rPr>
          <w:rFonts w:ascii="Times New Roman" w:eastAsia="Times New Roman" w:hAnsi="Times New Roman" w:cs="Times New Roman"/>
          <w:sz w:val="28"/>
          <w:szCs w:val="28"/>
          <w:lang w:eastAsia="ru-RU"/>
        </w:rPr>
        <w:t>децентрации</w:t>
      </w:r>
      <w:proofErr w:type="spellEnd"/>
      <w:r>
        <w:rPr>
          <w:rFonts w:ascii="Times New Roman" w:eastAsia="Times New Roman" w:hAnsi="Times New Roman" w:cs="Times New Roman"/>
          <w:sz w:val="28"/>
          <w:szCs w:val="28"/>
          <w:lang w:eastAsia="ru-RU"/>
        </w:rPr>
        <w:t>;</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основ волейбольной культуры;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понимание важности бережного отношения к собственному здоровью;</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наличие мотивации к работе на результат;</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готовность и способность к саморазвитию и самообучению;</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уважительное отношение к иному мнению;</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приобретение основных навыков сотрудничества со взрослыми людьми и сверстниками;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воспитание этических чувств доброжелательности, толерантности и эмоционально-нравственной отзывчивости, понимания и сопереживания чувствам и обстоятельствам других людей;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умение управлять своими эмоциями;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дисциплинированность, внимательность, трудолюбие и упорство в достижении поставленных целей;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оказание бескорыстной помощи окружающим.</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-освоение комплексов физических упражнений;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основных физических качеств (гибкости, быстроты, силы, координации, выносливости) и базирующихся на них способностях и их гармоничное сочетание применительно к специфике занятий волейбола;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освоение комплексов физических упражнений;</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воспитанию личностных качеств и нравственных чувств.</w:t>
      </w:r>
    </w:p>
    <w:p w:rsidR="000C05DA" w:rsidRDefault="004160F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Предметные результаты: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Предметные результаты освоения программы характеризуют умения и опыт обучающихся, приобретаемые и закрепляемые в процессе освоения учебного </w:t>
      </w:r>
      <w:r>
        <w:rPr>
          <w:rFonts w:ascii="Times New Roman" w:eastAsia="Times New Roman" w:hAnsi="Times New Roman" w:cs="Times New Roman"/>
          <w:sz w:val="28"/>
          <w:szCs w:val="28"/>
          <w:lang w:eastAsia="ru-RU"/>
        </w:rPr>
        <w:lastRenderedPageBreak/>
        <w:t>предмета «Волейбол». B результате освоения обязательного минимума знаний при обучении по данной программе обучающиеся должны: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-история развития волейбола;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-основы методов рекреационной деятельности;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и роль физической культуры и спорта в современном обществе;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-основы спортивной подготовки и тренировочного процесса;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-основы законодательства в сфере физической культуры и спорта (правила игры в волейбол, требования, нормы и условия их выполнения для присвоения спортивных разрядов и званий по волейболу;</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-необходимые сведения о строении и функциях организма человека;</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-гигиенические знания, умения и навыки;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-режим дня, закаливание организма, здоровый образ жизни;</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-основы спортивного питания;</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к оборудованию, инвентарю и спортивной экипировке;</w:t>
      </w:r>
    </w:p>
    <w:p w:rsidR="000C05DA" w:rsidRDefault="004160F0">
      <w:pPr>
        <w:shd w:val="clear" w:color="auto" w:fill="FFFFFF"/>
        <w:spacing w:after="0"/>
        <w:jc w:val="both"/>
        <w:rPr>
          <w:rFonts w:ascii="Times New Roman" w:eastAsia="Times New Roman" w:hAnsi="Times New Roman" w:cs="Times New Roman"/>
          <w:color w:val="333333"/>
          <w:sz w:val="28"/>
          <w:szCs w:val="28"/>
          <w:lang w:eastAsia="ru-RU"/>
        </w:rPr>
        <w:sectPr w:rsidR="000C05DA">
          <w:pgSz w:w="11906" w:h="16838"/>
          <w:pgMar w:top="1134" w:right="850" w:bottom="1134" w:left="1701" w:header="708" w:footer="708" w:gutter="0"/>
          <w:cols w:space="708"/>
        </w:sectPr>
      </w:pPr>
      <w:r>
        <w:rPr>
          <w:rFonts w:ascii="Times New Roman" w:eastAsia="Times New Roman" w:hAnsi="Times New Roman" w:cs="Times New Roman"/>
          <w:sz w:val="28"/>
          <w:szCs w:val="28"/>
          <w:lang w:eastAsia="ru-RU"/>
        </w:rPr>
        <w:t>-требования техники безопасности при занятиях волейболом.</w:t>
      </w: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w:t>
      </w:r>
      <w:r>
        <w:rPr>
          <w:rFonts w:ascii="Times New Roman" w:eastAsia="Times New Roman" w:hAnsi="Times New Roman" w:cs="Times New Roman"/>
          <w:b/>
          <w:sz w:val="28"/>
          <w:szCs w:val="28"/>
          <w:lang w:eastAsia="ru-RU"/>
        </w:rPr>
        <w:tab/>
        <w:t>Комплекс организационно-педагогических условий</w:t>
      </w: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4.1.</w:t>
      </w:r>
      <w:r>
        <w:rPr>
          <w:rFonts w:ascii="Times New Roman" w:eastAsia="Times New Roman" w:hAnsi="Times New Roman" w:cs="Times New Roman"/>
          <w:b/>
          <w:sz w:val="28"/>
          <w:szCs w:val="28"/>
          <w:lang w:eastAsia="ru-RU"/>
        </w:rPr>
        <w:tab/>
        <w:t>Календарный учебный график 2022-2023 учебный год</w:t>
      </w:r>
    </w:p>
    <w:p w:rsidR="000C05DA" w:rsidRDefault="000C05DA">
      <w:pPr>
        <w:shd w:val="clear" w:color="auto" w:fill="FFFFFF"/>
        <w:spacing w:after="0"/>
        <w:jc w:val="center"/>
        <w:rPr>
          <w:rFonts w:ascii="Times New Roman" w:eastAsia="Times New Roman" w:hAnsi="Times New Roman" w:cs="Times New Roman"/>
          <w:b/>
          <w:sz w:val="28"/>
          <w:szCs w:val="28"/>
          <w:lang w:eastAsia="ru-RU"/>
        </w:rPr>
      </w:pPr>
    </w:p>
    <w:tbl>
      <w:tblPr>
        <w:tblStyle w:val="aff"/>
        <w:tblW w:w="0" w:type="auto"/>
        <w:tblLook w:val="04A0" w:firstRow="1" w:lastRow="0" w:firstColumn="1" w:lastColumn="0" w:noHBand="0" w:noVBand="1"/>
      </w:tblPr>
      <w:tblGrid>
        <w:gridCol w:w="668"/>
        <w:gridCol w:w="2728"/>
        <w:gridCol w:w="2047"/>
        <w:gridCol w:w="1376"/>
        <w:gridCol w:w="1376"/>
        <w:gridCol w:w="1376"/>
      </w:tblGrid>
      <w:tr w:rsidR="000C05DA">
        <w:tc>
          <w:tcPr>
            <w:tcW w:w="702" w:type="dxa"/>
          </w:tcPr>
          <w:p w:rsidR="000C05DA" w:rsidRDefault="004160F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2907" w:type="dxa"/>
          </w:tcPr>
          <w:p w:rsidR="000C05DA" w:rsidRDefault="004160F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характеристики образовательного процесса</w:t>
            </w:r>
          </w:p>
        </w:tc>
        <w:tc>
          <w:tcPr>
            <w:tcW w:w="2254" w:type="dxa"/>
          </w:tcPr>
          <w:p w:rsidR="000C05DA" w:rsidRDefault="004160F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год</w:t>
            </w:r>
          </w:p>
        </w:tc>
        <w:tc>
          <w:tcPr>
            <w:tcW w:w="1236" w:type="dxa"/>
          </w:tcPr>
          <w:p w:rsidR="000C05DA" w:rsidRDefault="004160F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год</w:t>
            </w:r>
          </w:p>
        </w:tc>
        <w:tc>
          <w:tcPr>
            <w:tcW w:w="1236" w:type="dxa"/>
          </w:tcPr>
          <w:p w:rsidR="000C05DA" w:rsidRDefault="004160F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год</w:t>
            </w:r>
          </w:p>
        </w:tc>
        <w:tc>
          <w:tcPr>
            <w:tcW w:w="1236" w:type="dxa"/>
          </w:tcPr>
          <w:p w:rsidR="000C05DA" w:rsidRDefault="004160F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год</w:t>
            </w:r>
          </w:p>
        </w:tc>
      </w:tr>
      <w:tr w:rsidR="000C05DA">
        <w:tc>
          <w:tcPr>
            <w:tcW w:w="702" w:type="dxa"/>
          </w:tcPr>
          <w:p w:rsidR="000C05DA" w:rsidRDefault="000C05DA">
            <w:pPr>
              <w:jc w:val="both"/>
              <w:rPr>
                <w:rFonts w:ascii="Times New Roman" w:eastAsia="Times New Roman" w:hAnsi="Times New Roman" w:cs="Times New Roman"/>
                <w:sz w:val="24"/>
                <w:szCs w:val="24"/>
                <w:lang w:eastAsia="ru-RU"/>
              </w:rPr>
            </w:pPr>
          </w:p>
        </w:tc>
        <w:tc>
          <w:tcPr>
            <w:tcW w:w="2907"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учебных недель</w:t>
            </w:r>
          </w:p>
        </w:tc>
        <w:tc>
          <w:tcPr>
            <w:tcW w:w="2254"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0C05DA">
        <w:tc>
          <w:tcPr>
            <w:tcW w:w="702" w:type="dxa"/>
          </w:tcPr>
          <w:p w:rsidR="000C05DA" w:rsidRDefault="000C05DA">
            <w:pPr>
              <w:jc w:val="both"/>
              <w:rPr>
                <w:rFonts w:ascii="Times New Roman" w:eastAsia="Times New Roman" w:hAnsi="Times New Roman" w:cs="Times New Roman"/>
                <w:sz w:val="24"/>
                <w:szCs w:val="24"/>
                <w:lang w:eastAsia="ru-RU"/>
              </w:rPr>
            </w:pPr>
          </w:p>
        </w:tc>
        <w:tc>
          <w:tcPr>
            <w:tcW w:w="2907"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учебных дней</w:t>
            </w:r>
          </w:p>
        </w:tc>
        <w:tc>
          <w:tcPr>
            <w:tcW w:w="2254"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p>
        </w:tc>
      </w:tr>
      <w:tr w:rsidR="000C05DA">
        <w:tc>
          <w:tcPr>
            <w:tcW w:w="702" w:type="dxa"/>
          </w:tcPr>
          <w:p w:rsidR="000C05DA" w:rsidRDefault="000C05DA">
            <w:pPr>
              <w:jc w:val="both"/>
              <w:rPr>
                <w:rFonts w:ascii="Times New Roman" w:eastAsia="Times New Roman" w:hAnsi="Times New Roman" w:cs="Times New Roman"/>
                <w:sz w:val="24"/>
                <w:szCs w:val="24"/>
                <w:lang w:eastAsia="ru-RU"/>
              </w:rPr>
            </w:pPr>
          </w:p>
        </w:tc>
        <w:tc>
          <w:tcPr>
            <w:tcW w:w="2907"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часов в неделю</w:t>
            </w:r>
          </w:p>
        </w:tc>
        <w:tc>
          <w:tcPr>
            <w:tcW w:w="2254"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0C05DA">
        <w:tc>
          <w:tcPr>
            <w:tcW w:w="702" w:type="dxa"/>
          </w:tcPr>
          <w:p w:rsidR="000C05DA" w:rsidRDefault="000C05DA">
            <w:pPr>
              <w:jc w:val="both"/>
              <w:rPr>
                <w:rFonts w:ascii="Times New Roman" w:eastAsia="Times New Roman" w:hAnsi="Times New Roman" w:cs="Times New Roman"/>
                <w:sz w:val="24"/>
                <w:szCs w:val="24"/>
                <w:lang w:eastAsia="ru-RU"/>
              </w:rPr>
            </w:pPr>
          </w:p>
        </w:tc>
        <w:tc>
          <w:tcPr>
            <w:tcW w:w="2907"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часов </w:t>
            </w:r>
          </w:p>
        </w:tc>
        <w:tc>
          <w:tcPr>
            <w:tcW w:w="2254"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p>
        </w:tc>
      </w:tr>
      <w:tr w:rsidR="000C05DA">
        <w:tc>
          <w:tcPr>
            <w:tcW w:w="702" w:type="dxa"/>
          </w:tcPr>
          <w:p w:rsidR="000C05DA" w:rsidRDefault="000C05DA">
            <w:pPr>
              <w:jc w:val="both"/>
              <w:rPr>
                <w:rFonts w:ascii="Times New Roman" w:eastAsia="Times New Roman" w:hAnsi="Times New Roman" w:cs="Times New Roman"/>
                <w:sz w:val="24"/>
                <w:szCs w:val="24"/>
                <w:lang w:eastAsia="ru-RU"/>
              </w:rPr>
            </w:pPr>
          </w:p>
        </w:tc>
        <w:tc>
          <w:tcPr>
            <w:tcW w:w="2907"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Недель в первом полугодии</w:t>
            </w:r>
          </w:p>
        </w:tc>
        <w:tc>
          <w:tcPr>
            <w:tcW w:w="2254"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(102 дня)</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(102 дня)</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(102 дня)</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(102 дня)</w:t>
            </w:r>
          </w:p>
        </w:tc>
      </w:tr>
      <w:tr w:rsidR="000C05DA">
        <w:tc>
          <w:tcPr>
            <w:tcW w:w="702" w:type="dxa"/>
          </w:tcPr>
          <w:p w:rsidR="000C05DA" w:rsidRDefault="000C05DA">
            <w:pPr>
              <w:jc w:val="both"/>
              <w:rPr>
                <w:rFonts w:ascii="Times New Roman" w:eastAsia="Times New Roman" w:hAnsi="Times New Roman" w:cs="Times New Roman"/>
                <w:sz w:val="24"/>
                <w:szCs w:val="24"/>
                <w:lang w:eastAsia="ru-RU"/>
              </w:rPr>
            </w:pPr>
          </w:p>
        </w:tc>
        <w:tc>
          <w:tcPr>
            <w:tcW w:w="2907"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Недель во втором полугодии</w:t>
            </w:r>
          </w:p>
        </w:tc>
        <w:tc>
          <w:tcPr>
            <w:tcW w:w="2254"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(108 дней)</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(108 дней)</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(108 дней)</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(108 дней)</w:t>
            </w:r>
          </w:p>
        </w:tc>
      </w:tr>
      <w:tr w:rsidR="000C05DA">
        <w:tc>
          <w:tcPr>
            <w:tcW w:w="702" w:type="dxa"/>
          </w:tcPr>
          <w:p w:rsidR="000C05DA" w:rsidRDefault="000C05DA">
            <w:pPr>
              <w:jc w:val="both"/>
              <w:rPr>
                <w:rFonts w:ascii="Times New Roman" w:eastAsia="Times New Roman" w:hAnsi="Times New Roman" w:cs="Times New Roman"/>
                <w:sz w:val="24"/>
                <w:szCs w:val="24"/>
                <w:lang w:eastAsia="ru-RU"/>
              </w:rPr>
            </w:pPr>
          </w:p>
        </w:tc>
        <w:tc>
          <w:tcPr>
            <w:tcW w:w="2907"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Начало занятий</w:t>
            </w:r>
          </w:p>
        </w:tc>
        <w:tc>
          <w:tcPr>
            <w:tcW w:w="2254"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02.09.2022</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02.09.2022</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02.09.2022</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02.09.2022</w:t>
            </w:r>
          </w:p>
        </w:tc>
      </w:tr>
      <w:tr w:rsidR="000C05DA">
        <w:tc>
          <w:tcPr>
            <w:tcW w:w="702" w:type="dxa"/>
          </w:tcPr>
          <w:p w:rsidR="000C05DA" w:rsidRDefault="000C05DA">
            <w:pPr>
              <w:jc w:val="both"/>
              <w:rPr>
                <w:rFonts w:ascii="Times New Roman" w:eastAsia="Times New Roman" w:hAnsi="Times New Roman" w:cs="Times New Roman"/>
                <w:sz w:val="24"/>
                <w:szCs w:val="24"/>
                <w:lang w:eastAsia="ru-RU"/>
              </w:rPr>
            </w:pPr>
          </w:p>
        </w:tc>
        <w:tc>
          <w:tcPr>
            <w:tcW w:w="2907"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Выходные дни</w:t>
            </w:r>
          </w:p>
        </w:tc>
        <w:tc>
          <w:tcPr>
            <w:tcW w:w="2254"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30.12.2022-01.01.2023, 04.11.2022; 23.02-24.02.2022; 08.03.2023; 01.05.2023; 08.05.-09.05.2023</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30.12.2022-01.01.2023, 04.11.2022; 23.02-24.02.2022; 08.03.2023; 01.05.2023; 08.05.-09.05.2023</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30.12.2022-01.01.2023, 04.11.2022; 23.02-24.02.2022; 08.03.2023; 01.05.2023; 08.05.-09.05.2023</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30.12.2022-01.01.2023, 04.11.2022; 23.02-24.02.2022; 08.03.2023; 01.05.2023; 08.05.-09.05.2023</w:t>
            </w:r>
          </w:p>
        </w:tc>
      </w:tr>
      <w:tr w:rsidR="000C05DA">
        <w:tc>
          <w:tcPr>
            <w:tcW w:w="702" w:type="dxa"/>
          </w:tcPr>
          <w:p w:rsidR="000C05DA" w:rsidRDefault="000C05DA">
            <w:pPr>
              <w:jc w:val="both"/>
              <w:rPr>
                <w:rFonts w:ascii="Times New Roman" w:eastAsia="Times New Roman" w:hAnsi="Times New Roman" w:cs="Times New Roman"/>
                <w:sz w:val="24"/>
                <w:szCs w:val="24"/>
                <w:lang w:eastAsia="ru-RU"/>
              </w:rPr>
            </w:pPr>
          </w:p>
        </w:tc>
        <w:tc>
          <w:tcPr>
            <w:tcW w:w="2907"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Окончание учебного года</w:t>
            </w:r>
          </w:p>
        </w:tc>
        <w:tc>
          <w:tcPr>
            <w:tcW w:w="2254"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31.05.2023</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31.05.2023</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31.05.2023</w:t>
            </w:r>
          </w:p>
        </w:tc>
        <w:tc>
          <w:tcPr>
            <w:tcW w:w="1236" w:type="dxa"/>
          </w:tcPr>
          <w:p w:rsidR="000C05DA" w:rsidRDefault="004160F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31.05.2023</w:t>
            </w:r>
          </w:p>
        </w:tc>
      </w:tr>
    </w:tbl>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4.2. Условия реализации программы</w:t>
      </w:r>
    </w:p>
    <w:p w:rsidR="000C05DA" w:rsidRDefault="000C05DA">
      <w:pPr>
        <w:shd w:val="clear" w:color="auto" w:fill="FFFFFF"/>
        <w:spacing w:after="0"/>
        <w:jc w:val="center"/>
        <w:rPr>
          <w:rFonts w:ascii="Times New Roman" w:eastAsia="Times New Roman" w:hAnsi="Times New Roman" w:cs="Times New Roman"/>
          <w:b/>
          <w:sz w:val="28"/>
          <w:szCs w:val="28"/>
          <w:lang w:eastAsia="ru-RU"/>
        </w:rPr>
      </w:pPr>
    </w:p>
    <w:tbl>
      <w:tblPr>
        <w:tblStyle w:val="aff"/>
        <w:tblW w:w="0" w:type="auto"/>
        <w:tblLook w:val="04A0" w:firstRow="1" w:lastRow="0" w:firstColumn="1" w:lastColumn="0" w:noHBand="0" w:noVBand="1"/>
      </w:tblPr>
      <w:tblGrid>
        <w:gridCol w:w="675"/>
        <w:gridCol w:w="4110"/>
        <w:gridCol w:w="2393"/>
        <w:gridCol w:w="2393"/>
      </w:tblGrid>
      <w:tr w:rsidR="000C05DA">
        <w:tc>
          <w:tcPr>
            <w:tcW w:w="675" w:type="dxa"/>
          </w:tcPr>
          <w:p w:rsidR="000C05DA" w:rsidRDefault="004160F0">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4110" w:type="dxa"/>
          </w:tcPr>
          <w:p w:rsidR="000C05DA" w:rsidRDefault="004160F0">
            <w:pPr>
              <w:jc w:val="center"/>
              <w:rPr>
                <w:rFonts w:ascii="Times New Roman" w:hAnsi="Times New Roman" w:cs="Times New Roman"/>
                <w:b/>
                <w:sz w:val="28"/>
                <w:szCs w:val="28"/>
              </w:rPr>
            </w:pPr>
            <w:r>
              <w:rPr>
                <w:rFonts w:ascii="Times New Roman" w:hAnsi="Times New Roman" w:cs="Times New Roman"/>
                <w:b/>
                <w:sz w:val="28"/>
                <w:szCs w:val="28"/>
              </w:rPr>
              <w:t>Наименование оборудования, инструментов, материалов</w:t>
            </w:r>
          </w:p>
        </w:tc>
        <w:tc>
          <w:tcPr>
            <w:tcW w:w="2393" w:type="dxa"/>
          </w:tcPr>
          <w:p w:rsidR="000C05DA" w:rsidRDefault="004160F0">
            <w:pPr>
              <w:jc w:val="center"/>
              <w:rPr>
                <w:rFonts w:ascii="Times New Roman" w:hAnsi="Times New Roman" w:cs="Times New Roman"/>
                <w:b/>
                <w:sz w:val="28"/>
                <w:szCs w:val="28"/>
              </w:rPr>
            </w:pPr>
            <w:r>
              <w:rPr>
                <w:rFonts w:ascii="Times New Roman" w:hAnsi="Times New Roman" w:cs="Times New Roman"/>
                <w:b/>
                <w:sz w:val="28"/>
                <w:szCs w:val="28"/>
              </w:rPr>
              <w:t>Количество на группу от 12 человек</w:t>
            </w:r>
          </w:p>
        </w:tc>
        <w:tc>
          <w:tcPr>
            <w:tcW w:w="2393" w:type="dxa"/>
          </w:tcPr>
          <w:p w:rsidR="000C05DA" w:rsidRDefault="004160F0">
            <w:pPr>
              <w:jc w:val="center"/>
              <w:rPr>
                <w:rFonts w:ascii="Times New Roman" w:hAnsi="Times New Roman" w:cs="Times New Roman"/>
                <w:b/>
                <w:sz w:val="28"/>
                <w:szCs w:val="28"/>
              </w:rPr>
            </w:pPr>
            <w:r>
              <w:rPr>
                <w:rFonts w:ascii="Times New Roman" w:hAnsi="Times New Roman" w:cs="Times New Roman"/>
                <w:b/>
                <w:sz w:val="28"/>
                <w:szCs w:val="28"/>
              </w:rPr>
              <w:t>Количество на группу до 16 человек</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Волейбольная сетка</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2</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Опоры для сетки (комплект)</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3</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Мячи волейбольные</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12</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16</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4</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Табло </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5</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Набивные мячи (1 кг)</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12</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16</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6</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Набивные мячи (3 кг)</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12</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16</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7</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Теннисные мячи</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12</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16</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8</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Эластичная лента эспандер</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12</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16</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9</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Скакалки</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12</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16</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10</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Конус тренировочный</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10</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10</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11</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Корзина для мячей</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2</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12</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Свисток</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13</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Секундомер</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14</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Мат тренировочный</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6</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8</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15</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Коврик для спорта</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12</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16</w:t>
            </w:r>
          </w:p>
        </w:tc>
      </w:tr>
      <w:tr w:rsidR="000C05DA">
        <w:tc>
          <w:tcPr>
            <w:tcW w:w="675"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16</w:t>
            </w:r>
          </w:p>
        </w:tc>
        <w:tc>
          <w:tcPr>
            <w:tcW w:w="4110"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Тумбы для прыжков</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4</w:t>
            </w:r>
          </w:p>
        </w:tc>
      </w:tr>
    </w:tbl>
    <w:p w:rsidR="000C05DA" w:rsidRDefault="000C05DA">
      <w:pPr>
        <w:shd w:val="clear" w:color="auto" w:fill="FFFFFF"/>
        <w:spacing w:after="0"/>
        <w:jc w:val="both"/>
        <w:rPr>
          <w:rFonts w:ascii="Times New Roman" w:eastAsia="Times New Roman" w:hAnsi="Times New Roman" w:cs="Times New Roman"/>
          <w:b/>
          <w:sz w:val="28"/>
          <w:szCs w:val="28"/>
          <w:lang w:eastAsia="ru-RU"/>
        </w:rPr>
      </w:pPr>
    </w:p>
    <w:p w:rsidR="000C05DA" w:rsidRDefault="004160F0">
      <w:pPr>
        <w:shd w:val="clear" w:color="auto" w:fill="FFFFFF"/>
        <w:spacing w:after="0"/>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Кадровое обеспечение:</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Данная программа может быть реализована педагогом дополнительного образования, тренером по волейболу, учителем физической культуры.</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C05DA" w:rsidRDefault="000C05DA">
      <w:pPr>
        <w:shd w:val="clear" w:color="auto" w:fill="FFFFFF"/>
        <w:spacing w:after="0"/>
        <w:jc w:val="center"/>
        <w:rPr>
          <w:rFonts w:ascii="Times New Roman" w:eastAsia="Times New Roman" w:hAnsi="Times New Roman" w:cs="Times New Roman"/>
          <w:b/>
          <w:sz w:val="28"/>
          <w:szCs w:val="28"/>
          <w:lang w:eastAsia="ru-RU"/>
        </w:rPr>
      </w:pP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4.3. Формы аттестации и оценочные материалы</w:t>
      </w:r>
    </w:p>
    <w:tbl>
      <w:tblPr>
        <w:tblStyle w:val="aff"/>
        <w:tblW w:w="0" w:type="auto"/>
        <w:tblLayout w:type="fixed"/>
        <w:tblLook w:val="04A0" w:firstRow="1" w:lastRow="0" w:firstColumn="1" w:lastColumn="0" w:noHBand="0" w:noVBand="1"/>
      </w:tblPr>
      <w:tblGrid>
        <w:gridCol w:w="498"/>
        <w:gridCol w:w="2614"/>
        <w:gridCol w:w="1609"/>
        <w:gridCol w:w="2191"/>
        <w:gridCol w:w="2659"/>
      </w:tblGrid>
      <w:tr w:rsidR="000C05DA">
        <w:tc>
          <w:tcPr>
            <w:tcW w:w="498" w:type="dxa"/>
          </w:tcPr>
          <w:p w:rsidR="000C05DA" w:rsidRDefault="000C05DA">
            <w:pPr>
              <w:jc w:val="both"/>
              <w:rPr>
                <w:rFonts w:ascii="Times New Roman" w:hAnsi="Times New Roman" w:cs="Times New Roman"/>
                <w:sz w:val="28"/>
                <w:szCs w:val="28"/>
              </w:rPr>
            </w:pPr>
          </w:p>
        </w:tc>
        <w:tc>
          <w:tcPr>
            <w:tcW w:w="2614" w:type="dxa"/>
          </w:tcPr>
          <w:p w:rsidR="000C05DA" w:rsidRDefault="004160F0">
            <w:pPr>
              <w:jc w:val="center"/>
              <w:rPr>
                <w:rFonts w:ascii="Times New Roman" w:hAnsi="Times New Roman" w:cs="Times New Roman"/>
                <w:b/>
                <w:sz w:val="28"/>
                <w:szCs w:val="28"/>
              </w:rPr>
            </w:pPr>
            <w:r>
              <w:rPr>
                <w:rFonts w:ascii="Times New Roman" w:hAnsi="Times New Roman" w:cs="Times New Roman"/>
                <w:b/>
                <w:sz w:val="28"/>
                <w:szCs w:val="28"/>
              </w:rPr>
              <w:t>Планируемые результаты</w:t>
            </w:r>
          </w:p>
        </w:tc>
        <w:tc>
          <w:tcPr>
            <w:tcW w:w="1609" w:type="dxa"/>
          </w:tcPr>
          <w:p w:rsidR="000C05DA" w:rsidRDefault="004160F0">
            <w:pPr>
              <w:jc w:val="center"/>
              <w:rPr>
                <w:rFonts w:ascii="Times New Roman" w:hAnsi="Times New Roman" w:cs="Times New Roman"/>
                <w:b/>
                <w:sz w:val="28"/>
                <w:szCs w:val="28"/>
              </w:rPr>
            </w:pPr>
            <w:r>
              <w:rPr>
                <w:rFonts w:ascii="Times New Roman" w:hAnsi="Times New Roman" w:cs="Times New Roman"/>
                <w:b/>
                <w:sz w:val="28"/>
                <w:szCs w:val="28"/>
              </w:rPr>
              <w:t>Критерии оценивания</w:t>
            </w:r>
          </w:p>
        </w:tc>
        <w:tc>
          <w:tcPr>
            <w:tcW w:w="2191" w:type="dxa"/>
          </w:tcPr>
          <w:p w:rsidR="000C05DA" w:rsidRDefault="004160F0">
            <w:pPr>
              <w:jc w:val="center"/>
              <w:rPr>
                <w:rFonts w:ascii="Times New Roman" w:hAnsi="Times New Roman" w:cs="Times New Roman"/>
                <w:b/>
                <w:sz w:val="28"/>
                <w:szCs w:val="28"/>
              </w:rPr>
            </w:pPr>
            <w:r>
              <w:rPr>
                <w:rFonts w:ascii="Times New Roman" w:hAnsi="Times New Roman" w:cs="Times New Roman"/>
                <w:b/>
                <w:sz w:val="28"/>
                <w:szCs w:val="28"/>
              </w:rPr>
              <w:t>Виды контроля/ промежуточной аттестации</w:t>
            </w:r>
          </w:p>
        </w:tc>
        <w:tc>
          <w:tcPr>
            <w:tcW w:w="2659" w:type="dxa"/>
          </w:tcPr>
          <w:p w:rsidR="000C05DA" w:rsidRDefault="004160F0">
            <w:pPr>
              <w:jc w:val="center"/>
              <w:rPr>
                <w:rFonts w:ascii="Times New Roman" w:hAnsi="Times New Roman" w:cs="Times New Roman"/>
                <w:b/>
                <w:sz w:val="28"/>
                <w:szCs w:val="28"/>
              </w:rPr>
            </w:pPr>
            <w:r>
              <w:rPr>
                <w:rFonts w:ascii="Times New Roman" w:hAnsi="Times New Roman" w:cs="Times New Roman"/>
                <w:b/>
                <w:sz w:val="28"/>
                <w:szCs w:val="28"/>
              </w:rPr>
              <w:t>Диагностический инструментарий (формы, методы диагностики)</w:t>
            </w:r>
          </w:p>
        </w:tc>
      </w:tr>
      <w:tr w:rsidR="000C05DA">
        <w:tc>
          <w:tcPr>
            <w:tcW w:w="498" w:type="dxa"/>
            <w:textDirection w:val="btLr"/>
          </w:tcPr>
          <w:p w:rsidR="000C05DA" w:rsidRDefault="000C05DA">
            <w:pPr>
              <w:ind w:left="113" w:right="113"/>
              <w:jc w:val="both"/>
              <w:rPr>
                <w:rFonts w:ascii="Times New Roman" w:hAnsi="Times New Roman" w:cs="Times New Roman"/>
                <w:b/>
                <w:sz w:val="28"/>
                <w:szCs w:val="28"/>
              </w:rPr>
            </w:pPr>
          </w:p>
        </w:tc>
        <w:tc>
          <w:tcPr>
            <w:tcW w:w="9073" w:type="dxa"/>
            <w:gridSpan w:val="4"/>
          </w:tcPr>
          <w:p w:rsidR="000C05DA" w:rsidRDefault="004160F0">
            <w:pPr>
              <w:pStyle w:val="aff0"/>
              <w:numPr>
                <w:ilvl w:val="0"/>
                <w:numId w:val="6"/>
              </w:numPr>
              <w:jc w:val="both"/>
              <w:rPr>
                <w:rFonts w:ascii="Times New Roman" w:hAnsi="Times New Roman" w:cs="Times New Roman"/>
                <w:b/>
                <w:sz w:val="28"/>
                <w:szCs w:val="28"/>
              </w:rPr>
            </w:pPr>
            <w:r>
              <w:rPr>
                <w:rFonts w:ascii="Times New Roman" w:hAnsi="Times New Roman" w:cs="Times New Roman"/>
                <w:b/>
                <w:sz w:val="28"/>
                <w:szCs w:val="28"/>
              </w:rPr>
              <w:t>Познавательные УУД:</w:t>
            </w:r>
          </w:p>
        </w:tc>
      </w:tr>
      <w:tr w:rsidR="000C05DA">
        <w:tc>
          <w:tcPr>
            <w:tcW w:w="498" w:type="dxa"/>
            <w:textDirection w:val="btLr"/>
          </w:tcPr>
          <w:p w:rsidR="000C05DA" w:rsidRDefault="004160F0">
            <w:pPr>
              <w:ind w:left="113" w:right="113"/>
              <w:jc w:val="both"/>
              <w:rPr>
                <w:rFonts w:ascii="Times New Roman" w:hAnsi="Times New Roman" w:cs="Times New Roman"/>
                <w:b/>
                <w:sz w:val="28"/>
                <w:szCs w:val="28"/>
              </w:rPr>
            </w:pPr>
            <w:proofErr w:type="spellStart"/>
            <w:r>
              <w:rPr>
                <w:rFonts w:ascii="Times New Roman" w:hAnsi="Times New Roman" w:cs="Times New Roman"/>
                <w:b/>
                <w:sz w:val="28"/>
                <w:szCs w:val="28"/>
              </w:rPr>
              <w:t>Ме</w:t>
            </w:r>
            <w:proofErr w:type="spellEnd"/>
          </w:p>
        </w:tc>
        <w:tc>
          <w:tcPr>
            <w:tcW w:w="2614"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овладение основами техники и тактики волейбола;</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эффективность игровых действий волейболистов в условиях соревнований;</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-развитие специальных психологических качеств;</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повышение плотности технико-тактических действий в обусловленных интервалах игры;</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 выполнение требований, норм и условий их выполнения для присвоения спортивных </w:t>
            </w:r>
            <w:r>
              <w:rPr>
                <w:rFonts w:ascii="Times New Roman" w:hAnsi="Times New Roman" w:cs="Times New Roman"/>
                <w:sz w:val="28"/>
                <w:szCs w:val="28"/>
              </w:rPr>
              <w:lastRenderedPageBreak/>
              <w:t>разрядов и званий по волейболу;</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уровень специальных знаний по методике начального обучения навыкам игры в волейбол, методике тренировки, правилам соревнований и их организации.</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умение с помощью тренера и самостоятельно выделять и формулировать познавательную цель деятельности в области волейбольной игры;</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владение способом структурирования знаний;</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способность выбрать наиболее эффективный способ решения учебной и соревновательной игре;</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способность совместно с тренером ставить и формулировать задачу,</w:t>
            </w:r>
          </w:p>
        </w:tc>
        <w:tc>
          <w:tcPr>
            <w:tcW w:w="1609"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Приложение 1. В соответствии с нормативами соответствующими возрастной группе. Ведение журнала учета и педагогического дневника. Оформление фотоотчетов.</w:t>
            </w:r>
          </w:p>
        </w:tc>
        <w:tc>
          <w:tcPr>
            <w:tcW w:w="2191"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Текущий контроль:</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Определение степени усвоения обучающимися учебного материала, повышение ответственности и заинтересованности воспитанников в обучении, выявление детей отстающих и опережающих обучение подбор наиболее эффективных методов и средств </w:t>
            </w:r>
            <w:r>
              <w:rPr>
                <w:rFonts w:ascii="Times New Roman" w:hAnsi="Times New Roman" w:cs="Times New Roman"/>
                <w:sz w:val="28"/>
                <w:szCs w:val="28"/>
              </w:rPr>
              <w:lastRenderedPageBreak/>
              <w:t>обучения.</w:t>
            </w:r>
          </w:p>
        </w:tc>
        <w:tc>
          <w:tcPr>
            <w:tcW w:w="2659"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Опрос, контрольное занятие, соревнование, коллективный анализ игры.</w:t>
            </w:r>
          </w:p>
        </w:tc>
      </w:tr>
      <w:tr w:rsidR="000C05DA">
        <w:tc>
          <w:tcPr>
            <w:tcW w:w="498" w:type="dxa"/>
            <w:vMerge w:val="restart"/>
            <w:textDirection w:val="btLr"/>
          </w:tcPr>
          <w:p w:rsidR="000C05DA" w:rsidRDefault="004160F0">
            <w:pPr>
              <w:ind w:left="113" w:right="113"/>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Метапредметные</w:t>
            </w:r>
            <w:proofErr w:type="spellEnd"/>
            <w:r>
              <w:rPr>
                <w:rFonts w:ascii="Times New Roman" w:hAnsi="Times New Roman" w:cs="Times New Roman"/>
                <w:b/>
                <w:sz w:val="28"/>
                <w:szCs w:val="28"/>
              </w:rPr>
              <w:t xml:space="preserve"> результаты</w:t>
            </w:r>
          </w:p>
        </w:tc>
        <w:tc>
          <w:tcPr>
            <w:tcW w:w="9073" w:type="dxa"/>
            <w:gridSpan w:val="4"/>
          </w:tcPr>
          <w:p w:rsidR="000C05DA" w:rsidRDefault="004160F0">
            <w:pPr>
              <w:jc w:val="both"/>
              <w:rPr>
                <w:rFonts w:ascii="Times New Roman" w:hAnsi="Times New Roman" w:cs="Times New Roman"/>
                <w:b/>
                <w:i/>
                <w:sz w:val="28"/>
                <w:szCs w:val="28"/>
              </w:rPr>
            </w:pPr>
            <w:r>
              <w:rPr>
                <w:rFonts w:ascii="Times New Roman" w:hAnsi="Times New Roman" w:cs="Times New Roman"/>
                <w:b/>
                <w:i/>
                <w:sz w:val="28"/>
                <w:szCs w:val="28"/>
              </w:rPr>
              <w:t>Коммуникативные УУД:</w:t>
            </w:r>
          </w:p>
        </w:tc>
      </w:tr>
      <w:tr w:rsidR="000C05DA">
        <w:tc>
          <w:tcPr>
            <w:tcW w:w="498" w:type="dxa"/>
            <w:vMerge/>
            <w:textDirection w:val="btLr"/>
          </w:tcPr>
          <w:p w:rsidR="000C05DA" w:rsidRDefault="000C05DA">
            <w:pPr>
              <w:ind w:left="113" w:right="113"/>
              <w:jc w:val="both"/>
              <w:rPr>
                <w:rFonts w:ascii="Times New Roman" w:hAnsi="Times New Roman" w:cs="Times New Roman"/>
                <w:b/>
                <w:sz w:val="28"/>
                <w:szCs w:val="28"/>
              </w:rPr>
            </w:pPr>
          </w:p>
        </w:tc>
        <w:tc>
          <w:tcPr>
            <w:tcW w:w="2614"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 умение находить компромиссы и общие решения, разрешать </w:t>
            </w:r>
            <w:r>
              <w:rPr>
                <w:rFonts w:ascii="Times New Roman" w:hAnsi="Times New Roman" w:cs="Times New Roman"/>
                <w:sz w:val="28"/>
                <w:szCs w:val="28"/>
              </w:rPr>
              <w:lastRenderedPageBreak/>
              <w:t>конфликты во тренировочного процесса;</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способность формулировать, аргументировать и отстаивать своё мнение, вести дискуссию, обсуждать содержание и результаты совместной деятельности;</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умение донести свою точку зрения до других и отстаивать собственную позицию, а также уважать и учитывать позицию партнёра;</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возможность организовывать и осуществлять сотрудничество и кооперацию с тренером и сверстниками, адекватно передавать информацию и отображать предметное содержание и условия деятельности в речи.</w:t>
            </w:r>
          </w:p>
        </w:tc>
        <w:tc>
          <w:tcPr>
            <w:tcW w:w="1609"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Диагностика личностного роста и </w:t>
            </w:r>
            <w:r>
              <w:rPr>
                <w:rFonts w:ascii="Times New Roman" w:hAnsi="Times New Roman" w:cs="Times New Roman"/>
                <w:sz w:val="28"/>
                <w:szCs w:val="28"/>
              </w:rPr>
              <w:lastRenderedPageBreak/>
              <w:t>продвижения, самооценка обучающегося.</w:t>
            </w:r>
          </w:p>
        </w:tc>
        <w:tc>
          <w:tcPr>
            <w:tcW w:w="2191"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Повышение ответственности и заинтересованн</w:t>
            </w:r>
            <w:r>
              <w:rPr>
                <w:rFonts w:ascii="Times New Roman" w:hAnsi="Times New Roman" w:cs="Times New Roman"/>
                <w:sz w:val="28"/>
                <w:szCs w:val="28"/>
              </w:rPr>
              <w:lastRenderedPageBreak/>
              <w:t xml:space="preserve">ости воспитанников в обучении. Подбор наиболее эффективных методов и средств обучения. </w:t>
            </w:r>
          </w:p>
        </w:tc>
        <w:tc>
          <w:tcPr>
            <w:tcW w:w="2659"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Педагогическое наблюдение.</w:t>
            </w:r>
          </w:p>
        </w:tc>
      </w:tr>
      <w:tr w:rsidR="000C05DA">
        <w:tc>
          <w:tcPr>
            <w:tcW w:w="498" w:type="dxa"/>
            <w:vMerge/>
            <w:textDirection w:val="btLr"/>
          </w:tcPr>
          <w:p w:rsidR="000C05DA" w:rsidRDefault="000C05DA">
            <w:pPr>
              <w:ind w:left="113" w:right="113"/>
              <w:jc w:val="both"/>
              <w:rPr>
                <w:rFonts w:ascii="Times New Roman" w:hAnsi="Times New Roman" w:cs="Times New Roman"/>
                <w:b/>
                <w:sz w:val="28"/>
                <w:szCs w:val="28"/>
              </w:rPr>
            </w:pPr>
          </w:p>
        </w:tc>
        <w:tc>
          <w:tcPr>
            <w:tcW w:w="9073" w:type="dxa"/>
            <w:gridSpan w:val="4"/>
          </w:tcPr>
          <w:p w:rsidR="000C05DA" w:rsidRDefault="004160F0">
            <w:pPr>
              <w:jc w:val="both"/>
              <w:rPr>
                <w:rFonts w:ascii="Times New Roman" w:hAnsi="Times New Roman" w:cs="Times New Roman"/>
                <w:b/>
                <w:i/>
                <w:sz w:val="28"/>
                <w:szCs w:val="28"/>
              </w:rPr>
            </w:pPr>
            <w:r>
              <w:rPr>
                <w:rFonts w:ascii="Times New Roman" w:hAnsi="Times New Roman" w:cs="Times New Roman"/>
                <w:b/>
                <w:i/>
                <w:sz w:val="28"/>
                <w:szCs w:val="28"/>
              </w:rPr>
              <w:t>Регулятивные УУД:</w:t>
            </w:r>
          </w:p>
        </w:tc>
      </w:tr>
      <w:tr w:rsidR="000C05DA">
        <w:tc>
          <w:tcPr>
            <w:tcW w:w="498" w:type="dxa"/>
            <w:textDirection w:val="btLr"/>
          </w:tcPr>
          <w:p w:rsidR="000C05DA" w:rsidRDefault="000C05DA">
            <w:pPr>
              <w:ind w:left="113" w:right="113"/>
              <w:jc w:val="both"/>
              <w:rPr>
                <w:rFonts w:ascii="Times New Roman" w:hAnsi="Times New Roman" w:cs="Times New Roman"/>
                <w:b/>
                <w:sz w:val="28"/>
                <w:szCs w:val="28"/>
              </w:rPr>
            </w:pPr>
          </w:p>
        </w:tc>
        <w:tc>
          <w:tcPr>
            <w:tcW w:w="2614"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 умение планировать, контролировать и объективно </w:t>
            </w:r>
            <w:r>
              <w:rPr>
                <w:rFonts w:ascii="Times New Roman" w:hAnsi="Times New Roman" w:cs="Times New Roman"/>
                <w:sz w:val="28"/>
                <w:szCs w:val="28"/>
              </w:rPr>
              <w:lastRenderedPageBreak/>
              <w:t>оценивать свои умственные, физические, учебные и практические действия в соответствии с поставленной задачей и условиями её реализации;</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tc>
        <w:tc>
          <w:tcPr>
            <w:tcW w:w="1609"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ведение журнала </w:t>
            </w:r>
            <w:r>
              <w:rPr>
                <w:rFonts w:ascii="Times New Roman" w:hAnsi="Times New Roman" w:cs="Times New Roman"/>
                <w:sz w:val="28"/>
                <w:szCs w:val="28"/>
              </w:rPr>
              <w:lastRenderedPageBreak/>
              <w:t>учета и педагогического дневника, оформление фотоотчетов</w:t>
            </w:r>
          </w:p>
        </w:tc>
        <w:tc>
          <w:tcPr>
            <w:tcW w:w="2191"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Начальный контроль: определение уровня развития </w:t>
            </w:r>
            <w:r>
              <w:rPr>
                <w:rFonts w:ascii="Times New Roman" w:hAnsi="Times New Roman" w:cs="Times New Roman"/>
                <w:sz w:val="28"/>
                <w:szCs w:val="28"/>
              </w:rPr>
              <w:lastRenderedPageBreak/>
              <w:t>детей и их физических способностей.</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Промежуточный контроль: определение степени усвоения обучающимися учебного материала.</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В конце учебного года: </w:t>
            </w:r>
            <w:proofErr w:type="spellStart"/>
            <w:r>
              <w:rPr>
                <w:rFonts w:ascii="Times New Roman" w:hAnsi="Times New Roman" w:cs="Times New Roman"/>
                <w:sz w:val="28"/>
                <w:szCs w:val="28"/>
              </w:rPr>
              <w:t>орниентирование</w:t>
            </w:r>
            <w:proofErr w:type="spellEnd"/>
            <w:r>
              <w:rPr>
                <w:rFonts w:ascii="Times New Roman" w:hAnsi="Times New Roman" w:cs="Times New Roman"/>
                <w:sz w:val="28"/>
                <w:szCs w:val="28"/>
              </w:rPr>
              <w:t xml:space="preserve"> обучающихся дальнейшее в том числе самостоятельное обучение, получение </w:t>
            </w:r>
            <w:proofErr w:type="spellStart"/>
            <w:r>
              <w:rPr>
                <w:rFonts w:ascii="Times New Roman" w:hAnsi="Times New Roman" w:cs="Times New Roman"/>
                <w:sz w:val="28"/>
                <w:szCs w:val="28"/>
              </w:rPr>
              <w:t>сведиий</w:t>
            </w:r>
            <w:proofErr w:type="spellEnd"/>
            <w:r>
              <w:rPr>
                <w:rFonts w:ascii="Times New Roman" w:hAnsi="Times New Roman" w:cs="Times New Roman"/>
                <w:sz w:val="28"/>
                <w:szCs w:val="28"/>
              </w:rPr>
              <w:t xml:space="preserve"> для совершенствования образовательной программы и методов обучения.</w:t>
            </w:r>
          </w:p>
        </w:tc>
        <w:tc>
          <w:tcPr>
            <w:tcW w:w="2659"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Опрос, сдача нормативов, наблюдение, соревнование.</w:t>
            </w:r>
          </w:p>
        </w:tc>
      </w:tr>
      <w:tr w:rsidR="000C05DA">
        <w:tc>
          <w:tcPr>
            <w:tcW w:w="498" w:type="dxa"/>
            <w:textDirection w:val="btLr"/>
          </w:tcPr>
          <w:p w:rsidR="000C05DA" w:rsidRDefault="004160F0">
            <w:pPr>
              <w:ind w:left="113" w:right="113"/>
              <w:jc w:val="both"/>
              <w:rPr>
                <w:rFonts w:ascii="Times New Roman" w:hAnsi="Times New Roman" w:cs="Times New Roman"/>
                <w:b/>
                <w:sz w:val="28"/>
                <w:szCs w:val="28"/>
              </w:rPr>
            </w:pPr>
            <w:r>
              <w:rPr>
                <w:rFonts w:ascii="Times New Roman" w:hAnsi="Times New Roman" w:cs="Times New Roman"/>
                <w:b/>
                <w:sz w:val="28"/>
                <w:szCs w:val="28"/>
              </w:rPr>
              <w:lastRenderedPageBreak/>
              <w:t>Личностные результаты</w:t>
            </w:r>
          </w:p>
        </w:tc>
        <w:tc>
          <w:tcPr>
            <w:tcW w:w="2614"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формирование основ российской, гражданской идентичности;</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 ориентацию на моральные нормы и их выполнение, способность к моральной </w:t>
            </w:r>
            <w:proofErr w:type="spellStart"/>
            <w:r>
              <w:rPr>
                <w:rFonts w:ascii="Times New Roman" w:hAnsi="Times New Roman" w:cs="Times New Roman"/>
                <w:sz w:val="28"/>
                <w:szCs w:val="28"/>
              </w:rPr>
              <w:t>децентрации</w:t>
            </w:r>
            <w:proofErr w:type="spellEnd"/>
            <w:r>
              <w:rPr>
                <w:rFonts w:ascii="Times New Roman" w:hAnsi="Times New Roman" w:cs="Times New Roman"/>
                <w:sz w:val="28"/>
                <w:szCs w:val="28"/>
              </w:rPr>
              <w:t>;</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формирование основ волейбольной культуры;</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 понимание важности бережного </w:t>
            </w:r>
            <w:r>
              <w:rPr>
                <w:rFonts w:ascii="Times New Roman" w:hAnsi="Times New Roman" w:cs="Times New Roman"/>
                <w:sz w:val="28"/>
                <w:szCs w:val="28"/>
              </w:rPr>
              <w:lastRenderedPageBreak/>
              <w:t>отношения к собственному здоровью;</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наличие мотивации к работе на результат;</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готовность и способность к саморазвитию и самообучению;</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уважительное отношение к иному мнению;</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приобретение основных навыков сотрудничества со взрослыми людьми и сверстниками;</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воспитание этических чувств доброжелательности, толерантности и эмоционально-нравственной отзывчивости, понимания и сопереживания чувствам и обстоятельствам других людей;</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умение управлять своими эмоциями;</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дисциплинированность, внимательность, трудолюбие и упорство в достижении поставленных целей;</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 оказание бескорыстной помощи </w:t>
            </w:r>
            <w:r>
              <w:rPr>
                <w:rFonts w:ascii="Times New Roman" w:hAnsi="Times New Roman" w:cs="Times New Roman"/>
                <w:sz w:val="28"/>
                <w:szCs w:val="28"/>
              </w:rPr>
              <w:lastRenderedPageBreak/>
              <w:t>окружающим.</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-освоение комплексов физических упражнений;</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-развитие основных физических качеств (гибкости, быстроты, силы, координации, выносливости) и базирующихся на них способностях и их гармоничное сочетание применительно к специфике занятий волейбола;</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освоение комплексов физических упражнений;</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воспитанию личностных качеств и нравственных чувств.</w:t>
            </w:r>
          </w:p>
        </w:tc>
        <w:tc>
          <w:tcPr>
            <w:tcW w:w="1609"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Педагогический мониторинг</w:t>
            </w:r>
          </w:p>
        </w:tc>
        <w:tc>
          <w:tcPr>
            <w:tcW w:w="2191"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Текущий контроль: определение готовности детей к восприятию нового материала, подбор наиболее эффективных методов и средств обучения. Промежуточный: определение степени </w:t>
            </w:r>
            <w:r>
              <w:rPr>
                <w:rFonts w:ascii="Times New Roman" w:hAnsi="Times New Roman" w:cs="Times New Roman"/>
                <w:sz w:val="28"/>
                <w:szCs w:val="28"/>
              </w:rPr>
              <w:lastRenderedPageBreak/>
              <w:t xml:space="preserve">усвоения обучающимися учебного материала. В конце года: </w:t>
            </w:r>
            <w:proofErr w:type="spellStart"/>
            <w:r>
              <w:rPr>
                <w:rFonts w:ascii="Times New Roman" w:hAnsi="Times New Roman" w:cs="Times New Roman"/>
                <w:sz w:val="28"/>
                <w:szCs w:val="28"/>
              </w:rPr>
              <w:t>оринтирование</w:t>
            </w:r>
            <w:proofErr w:type="spellEnd"/>
            <w:r>
              <w:rPr>
                <w:rFonts w:ascii="Times New Roman" w:hAnsi="Times New Roman" w:cs="Times New Roman"/>
                <w:sz w:val="28"/>
                <w:szCs w:val="28"/>
              </w:rPr>
              <w:t xml:space="preserve"> обучающихся на самостоятельное дальнейшее обучение</w:t>
            </w:r>
          </w:p>
        </w:tc>
        <w:tc>
          <w:tcPr>
            <w:tcW w:w="2659"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Опрос, соревнование, контрольное занятие.</w:t>
            </w:r>
          </w:p>
        </w:tc>
      </w:tr>
      <w:tr w:rsidR="000C05DA">
        <w:tc>
          <w:tcPr>
            <w:tcW w:w="498" w:type="dxa"/>
            <w:textDirection w:val="btLr"/>
          </w:tcPr>
          <w:p w:rsidR="000C05DA" w:rsidRDefault="004160F0">
            <w:pPr>
              <w:ind w:left="113" w:right="113"/>
              <w:jc w:val="both"/>
              <w:rPr>
                <w:rFonts w:ascii="Times New Roman" w:hAnsi="Times New Roman" w:cs="Times New Roman"/>
                <w:b/>
                <w:sz w:val="28"/>
                <w:szCs w:val="28"/>
              </w:rPr>
            </w:pPr>
            <w:r>
              <w:rPr>
                <w:rFonts w:ascii="Times New Roman" w:hAnsi="Times New Roman" w:cs="Times New Roman"/>
                <w:b/>
                <w:sz w:val="28"/>
                <w:szCs w:val="28"/>
              </w:rPr>
              <w:lastRenderedPageBreak/>
              <w:t>Предметные результаты:</w:t>
            </w:r>
          </w:p>
        </w:tc>
        <w:tc>
          <w:tcPr>
            <w:tcW w:w="2614"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история развития волейбола;</w:t>
            </w:r>
            <w:r>
              <w:rPr>
                <w:rFonts w:ascii="Times New Roman" w:hAnsi="Times New Roman" w:cs="Times New Roman"/>
                <w:sz w:val="28"/>
                <w:szCs w:val="28"/>
              </w:rPr>
              <w:tab/>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-основы методов рекреационной деятельности;</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-место и роль физической культуры и спорта в современном обществе;</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-основы спортивной подготовки и тренировочного процесса;</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-основы законодательства в сфере физической культуры и спорта (правила игры в волейбол, требования, нормы и условия их выполнения для присвоения спортивных разрядов и званий по волейболу;</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-необходимые сведения о строении и функциях организма человека;</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-гигиенические знания, умения и навыки;</w:t>
            </w:r>
            <w:r>
              <w:rPr>
                <w:rFonts w:ascii="Times New Roman" w:hAnsi="Times New Roman" w:cs="Times New Roman"/>
                <w:sz w:val="28"/>
                <w:szCs w:val="28"/>
              </w:rPr>
              <w:tab/>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-режим дня, закаливание организма, здоровый образ жизни;</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-основы спортивного питания;</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-требования к оборудованию, инвентарю и спортивной </w:t>
            </w:r>
            <w:r>
              <w:rPr>
                <w:rFonts w:ascii="Times New Roman" w:hAnsi="Times New Roman" w:cs="Times New Roman"/>
                <w:sz w:val="28"/>
                <w:szCs w:val="28"/>
              </w:rPr>
              <w:lastRenderedPageBreak/>
              <w:t>экипировке;</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-требования техники безопасности при занятиях волейболом.</w:t>
            </w:r>
          </w:p>
        </w:tc>
        <w:tc>
          <w:tcPr>
            <w:tcW w:w="1609"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Диагностика личностного роста и продвижен</w:t>
            </w:r>
            <w:r>
              <w:rPr>
                <w:rFonts w:ascii="Times New Roman" w:hAnsi="Times New Roman" w:cs="Times New Roman"/>
                <w:sz w:val="28"/>
                <w:szCs w:val="28"/>
              </w:rPr>
              <w:lastRenderedPageBreak/>
              <w:t>ия, оформление фотоотчетов.</w:t>
            </w:r>
          </w:p>
        </w:tc>
        <w:tc>
          <w:tcPr>
            <w:tcW w:w="2191" w:type="dxa"/>
          </w:tcPr>
          <w:p w:rsidR="000C05DA" w:rsidRDefault="004160F0">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Текущий контроль: повышение ответственности </w:t>
            </w:r>
            <w:r>
              <w:rPr>
                <w:rFonts w:ascii="Times New Roman" w:hAnsi="Times New Roman" w:cs="Times New Roman"/>
                <w:sz w:val="28"/>
                <w:szCs w:val="28"/>
              </w:rPr>
              <w:lastRenderedPageBreak/>
              <w:t xml:space="preserve">заинтересованности юных спортсменов в культуре основ спортивной подготовки. </w:t>
            </w:r>
          </w:p>
          <w:p w:rsidR="000C05DA" w:rsidRDefault="004160F0">
            <w:pPr>
              <w:jc w:val="center"/>
              <w:rPr>
                <w:rFonts w:ascii="Times New Roman" w:hAnsi="Times New Roman" w:cs="Times New Roman"/>
                <w:sz w:val="28"/>
                <w:szCs w:val="28"/>
              </w:rPr>
            </w:pPr>
            <w:r>
              <w:rPr>
                <w:rFonts w:ascii="Times New Roman" w:hAnsi="Times New Roman" w:cs="Times New Roman"/>
                <w:sz w:val="28"/>
                <w:szCs w:val="28"/>
              </w:rPr>
              <w:t>Промежуточный: определение степени усвоения обучающимися учебного материала. В конце года: получение сведений для совершенствования образовательной программы и методов обучения.</w:t>
            </w:r>
          </w:p>
        </w:tc>
        <w:tc>
          <w:tcPr>
            <w:tcW w:w="2659" w:type="dxa"/>
          </w:tcPr>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Педагогическое наблюдение, опрос, контрольное занятие, соревнование.</w:t>
            </w:r>
          </w:p>
        </w:tc>
      </w:tr>
    </w:tbl>
    <w:p w:rsidR="000C05DA" w:rsidRDefault="004160F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p>
    <w:p w:rsidR="000C05DA" w:rsidRDefault="004160F0">
      <w:pPr>
        <w:jc w:val="center"/>
        <w:rPr>
          <w:rFonts w:ascii="Times New Roman" w:eastAsia="Times New Roman" w:hAnsi="Times New Roman" w:cs="Times New Roman"/>
          <w:b/>
          <w:bCs/>
          <w:sz w:val="28"/>
          <w:szCs w:val="28"/>
          <w:shd w:val="clear" w:color="auto" w:fill="FFFFFF"/>
          <w:lang w:eastAsia="ru-RU"/>
        </w:rPr>
      </w:pPr>
      <w:r w:rsidRPr="00575249">
        <w:rPr>
          <w:rFonts w:ascii="Times New Roman" w:hAnsi="Times New Roman" w:cs="Times New Roman"/>
          <w:b/>
          <w:sz w:val="28"/>
          <w:szCs w:val="28"/>
        </w:rPr>
        <w:t>5.</w:t>
      </w:r>
      <w:r w:rsidRPr="00575249">
        <w:rPr>
          <w:rFonts w:ascii="Times New Roman" w:hAnsi="Times New Roman" w:cs="Times New Roman"/>
          <w:b/>
          <w:sz w:val="28"/>
          <w:szCs w:val="28"/>
        </w:rPr>
        <w:tab/>
        <w:t xml:space="preserve">Методические материалы </w:t>
      </w:r>
    </w:p>
    <w:tbl>
      <w:tblPr>
        <w:tblStyle w:val="aff"/>
        <w:tblW w:w="0" w:type="auto"/>
        <w:tblLook w:val="04A0" w:firstRow="1" w:lastRow="0" w:firstColumn="1" w:lastColumn="0" w:noHBand="0" w:noVBand="1"/>
      </w:tblPr>
      <w:tblGrid>
        <w:gridCol w:w="617"/>
        <w:gridCol w:w="1836"/>
        <w:gridCol w:w="2392"/>
        <w:gridCol w:w="2532"/>
        <w:gridCol w:w="2194"/>
      </w:tblGrid>
      <w:tr w:rsidR="000C05DA">
        <w:tc>
          <w:tcPr>
            <w:tcW w:w="618" w:type="dxa"/>
          </w:tcPr>
          <w:p w:rsidR="000C05DA" w:rsidRDefault="004160F0">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п/п</w:t>
            </w:r>
          </w:p>
        </w:tc>
        <w:tc>
          <w:tcPr>
            <w:tcW w:w="1844" w:type="dxa"/>
          </w:tcPr>
          <w:p w:rsidR="000C05DA" w:rsidRDefault="004160F0">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Название раздела, темы</w:t>
            </w:r>
          </w:p>
        </w:tc>
        <w:tc>
          <w:tcPr>
            <w:tcW w:w="2412" w:type="dxa"/>
          </w:tcPr>
          <w:p w:rsidR="000C05DA" w:rsidRDefault="004160F0">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Материально-техническое оснащение, дидактико-методические материалы</w:t>
            </w:r>
          </w:p>
        </w:tc>
        <w:tc>
          <w:tcPr>
            <w:tcW w:w="2347" w:type="dxa"/>
          </w:tcPr>
          <w:p w:rsidR="000C05DA" w:rsidRDefault="004160F0">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Формы, методы, приемы обучения. Педагогические технологии</w:t>
            </w:r>
          </w:p>
        </w:tc>
        <w:tc>
          <w:tcPr>
            <w:tcW w:w="2350" w:type="dxa"/>
          </w:tcPr>
          <w:p w:rsidR="000C05DA" w:rsidRDefault="004160F0">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Формы учебного занятия</w:t>
            </w:r>
          </w:p>
        </w:tc>
      </w:tr>
      <w:tr w:rsidR="000C05DA">
        <w:tc>
          <w:tcPr>
            <w:tcW w:w="61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844"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Основы знаний.</w:t>
            </w:r>
          </w:p>
        </w:tc>
        <w:tc>
          <w:tcPr>
            <w:tcW w:w="2412"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Литература по теме.</w:t>
            </w:r>
          </w:p>
        </w:tc>
        <w:tc>
          <w:tcPr>
            <w:tcW w:w="2347"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Беседы</w:t>
            </w:r>
          </w:p>
        </w:tc>
        <w:tc>
          <w:tcPr>
            <w:tcW w:w="2350" w:type="dxa"/>
          </w:tcPr>
          <w:p w:rsidR="000C05DA" w:rsidRDefault="000C05DA">
            <w:pPr>
              <w:jc w:val="both"/>
              <w:rPr>
                <w:rFonts w:ascii="Times New Roman" w:eastAsia="Times New Roman" w:hAnsi="Times New Roman" w:cs="Times New Roman"/>
                <w:sz w:val="28"/>
                <w:szCs w:val="28"/>
                <w:lang w:eastAsia="ru-RU"/>
              </w:rPr>
            </w:pPr>
          </w:p>
        </w:tc>
      </w:tr>
      <w:tr w:rsidR="000C05DA">
        <w:tc>
          <w:tcPr>
            <w:tcW w:w="61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
        </w:tc>
        <w:tc>
          <w:tcPr>
            <w:tcW w:w="1844"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Общая физическая подготовка.</w:t>
            </w:r>
          </w:p>
        </w:tc>
        <w:tc>
          <w:tcPr>
            <w:tcW w:w="2412"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Литература по теме;   карточки с заданием; слайды.</w:t>
            </w:r>
          </w:p>
        </w:tc>
        <w:tc>
          <w:tcPr>
            <w:tcW w:w="2347"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Практикум: -  занятие поточным методом;- круговая тренировка:-занятие фронтальным методом;-работа по станциям;-самостоятельные занятия;-тестирования.</w:t>
            </w:r>
          </w:p>
        </w:tc>
        <w:tc>
          <w:tcPr>
            <w:tcW w:w="2350"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Контрольные нормативы по ОФП</w:t>
            </w:r>
          </w:p>
        </w:tc>
      </w:tr>
      <w:tr w:rsidR="000C05DA">
        <w:tc>
          <w:tcPr>
            <w:tcW w:w="61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4"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Специальная физическая подготовка.</w:t>
            </w:r>
          </w:p>
        </w:tc>
        <w:tc>
          <w:tcPr>
            <w:tcW w:w="2412"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Литература по  теме;    слайды; - карточки с заданием.       </w:t>
            </w:r>
          </w:p>
        </w:tc>
        <w:tc>
          <w:tcPr>
            <w:tcW w:w="2347"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Практикум: занятие поточным методом;- круговая тренировка;- занятие фронтальным методом;- работа по станциям; -самостоятельные занятия;- тестирования.</w:t>
            </w:r>
          </w:p>
        </w:tc>
        <w:tc>
          <w:tcPr>
            <w:tcW w:w="2350"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Контрольные нормативы по ОФП.</w:t>
            </w:r>
          </w:p>
        </w:tc>
      </w:tr>
      <w:tr w:rsidR="000C05DA">
        <w:tc>
          <w:tcPr>
            <w:tcW w:w="61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44"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Техническая подготовка.</w:t>
            </w:r>
          </w:p>
        </w:tc>
        <w:tc>
          <w:tcPr>
            <w:tcW w:w="2412"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Литература по теме; слайды;-видеоматериалы;-</w:t>
            </w:r>
            <w:r>
              <w:rPr>
                <w:rFonts w:ascii="Times New Roman" w:eastAsia="Times New Roman" w:hAnsi="Times New Roman" w:cs="Times New Roman"/>
                <w:sz w:val="28"/>
                <w:szCs w:val="28"/>
                <w:lang w:eastAsia="ru-RU"/>
              </w:rPr>
              <w:lastRenderedPageBreak/>
              <w:t>карточки с заданием.</w:t>
            </w:r>
          </w:p>
        </w:tc>
        <w:tc>
          <w:tcPr>
            <w:tcW w:w="2347" w:type="dxa"/>
          </w:tcPr>
          <w:p w:rsidR="000C05DA" w:rsidRDefault="004160F0">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Практикум:занятие</w:t>
            </w:r>
            <w:proofErr w:type="spellEnd"/>
            <w:r>
              <w:rPr>
                <w:rFonts w:ascii="Times New Roman" w:eastAsia="Times New Roman" w:hAnsi="Times New Roman" w:cs="Times New Roman"/>
                <w:sz w:val="28"/>
                <w:szCs w:val="28"/>
                <w:lang w:eastAsia="ru-RU"/>
              </w:rPr>
              <w:t xml:space="preserve"> поточным методом;-круговая </w:t>
            </w:r>
            <w:r>
              <w:rPr>
                <w:rFonts w:ascii="Times New Roman" w:eastAsia="Times New Roman" w:hAnsi="Times New Roman" w:cs="Times New Roman"/>
                <w:sz w:val="28"/>
                <w:szCs w:val="28"/>
                <w:lang w:eastAsia="ru-RU"/>
              </w:rPr>
              <w:lastRenderedPageBreak/>
              <w:t>тренировка;-занятие фронтальным методом;-работа по станциям;-самостоятельные занятия;-тестирование;-турнир.</w:t>
            </w:r>
          </w:p>
        </w:tc>
        <w:tc>
          <w:tcPr>
            <w:tcW w:w="2350"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Контрольные нормативы;-</w:t>
            </w:r>
            <w:proofErr w:type="spellStart"/>
            <w:r>
              <w:rPr>
                <w:rFonts w:ascii="Times New Roman" w:eastAsia="Times New Roman" w:hAnsi="Times New Roman" w:cs="Times New Roman"/>
                <w:sz w:val="28"/>
                <w:szCs w:val="28"/>
                <w:lang w:eastAsia="ru-RU"/>
              </w:rPr>
              <w:t>учебно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тренировочная игра;- помощь в судействе.</w:t>
            </w:r>
          </w:p>
        </w:tc>
      </w:tr>
      <w:tr w:rsidR="000C05DA">
        <w:tc>
          <w:tcPr>
            <w:tcW w:w="61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tc>
        <w:tc>
          <w:tcPr>
            <w:tcW w:w="1844"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Тактическая подготовка.</w:t>
            </w:r>
          </w:p>
        </w:tc>
        <w:tc>
          <w:tcPr>
            <w:tcW w:w="2412"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Литература по теме;- слайды; - видеоматериалы;- карточки с заданием.</w:t>
            </w:r>
          </w:p>
        </w:tc>
        <w:tc>
          <w:tcPr>
            <w:tcW w:w="2347" w:type="dxa"/>
          </w:tcPr>
          <w:p w:rsidR="000C05DA" w:rsidRDefault="004160F0">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Практикум:занятие</w:t>
            </w:r>
            <w:proofErr w:type="spellEnd"/>
            <w:r>
              <w:rPr>
                <w:rFonts w:ascii="Times New Roman" w:eastAsia="Times New Roman" w:hAnsi="Times New Roman" w:cs="Times New Roman"/>
                <w:sz w:val="28"/>
                <w:szCs w:val="28"/>
                <w:lang w:eastAsia="ru-RU"/>
              </w:rPr>
              <w:t xml:space="preserve"> поточным методом;- круговая тренировка;-занятие фронтальным методом;-работа по станциям;-самостоятельные занятия;-тестирование;- турнир.</w:t>
            </w:r>
          </w:p>
        </w:tc>
        <w:tc>
          <w:tcPr>
            <w:tcW w:w="2350"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Контрольные нормативы;- учебно- тренировочная игра.</w:t>
            </w:r>
          </w:p>
        </w:tc>
      </w:tr>
      <w:tr w:rsidR="000C05DA">
        <w:tc>
          <w:tcPr>
            <w:tcW w:w="618"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844"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Контрольные испытания.</w:t>
            </w:r>
          </w:p>
        </w:tc>
        <w:tc>
          <w:tcPr>
            <w:tcW w:w="2412"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Карточки с заданием.</w:t>
            </w:r>
          </w:p>
        </w:tc>
        <w:tc>
          <w:tcPr>
            <w:tcW w:w="2347"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Практикум:-самостоятельные занятия;-тестирование.</w:t>
            </w:r>
          </w:p>
        </w:tc>
        <w:tc>
          <w:tcPr>
            <w:tcW w:w="2350" w:type="dxa"/>
          </w:tcPr>
          <w:p w:rsidR="000C05DA" w:rsidRDefault="004160F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Контрольные нормативы;- помощь в судействе.</w:t>
            </w:r>
          </w:p>
        </w:tc>
      </w:tr>
      <w:tr w:rsidR="000C05DA">
        <w:tc>
          <w:tcPr>
            <w:tcW w:w="618" w:type="dxa"/>
          </w:tcPr>
          <w:p w:rsidR="000C05DA" w:rsidRDefault="000C05DA">
            <w:pPr>
              <w:jc w:val="both"/>
              <w:rPr>
                <w:rFonts w:ascii="Times New Roman" w:eastAsia="Times New Roman" w:hAnsi="Times New Roman" w:cs="Times New Roman"/>
                <w:sz w:val="28"/>
                <w:szCs w:val="28"/>
                <w:lang w:eastAsia="ru-RU"/>
              </w:rPr>
            </w:pPr>
          </w:p>
        </w:tc>
        <w:tc>
          <w:tcPr>
            <w:tcW w:w="1844" w:type="dxa"/>
          </w:tcPr>
          <w:p w:rsidR="000C05DA" w:rsidRDefault="000C05DA">
            <w:pPr>
              <w:jc w:val="both"/>
              <w:rPr>
                <w:rFonts w:ascii="Times New Roman" w:eastAsia="Times New Roman" w:hAnsi="Times New Roman" w:cs="Times New Roman"/>
                <w:sz w:val="28"/>
                <w:szCs w:val="28"/>
                <w:lang w:eastAsia="ru-RU"/>
              </w:rPr>
            </w:pPr>
          </w:p>
        </w:tc>
        <w:tc>
          <w:tcPr>
            <w:tcW w:w="2412" w:type="dxa"/>
          </w:tcPr>
          <w:p w:rsidR="000C05DA" w:rsidRDefault="000C05DA">
            <w:pPr>
              <w:jc w:val="both"/>
              <w:rPr>
                <w:rFonts w:ascii="Times New Roman" w:eastAsia="Times New Roman" w:hAnsi="Times New Roman" w:cs="Times New Roman"/>
                <w:sz w:val="28"/>
                <w:szCs w:val="28"/>
                <w:lang w:eastAsia="ru-RU"/>
              </w:rPr>
            </w:pPr>
          </w:p>
        </w:tc>
        <w:tc>
          <w:tcPr>
            <w:tcW w:w="2347" w:type="dxa"/>
          </w:tcPr>
          <w:p w:rsidR="000C05DA" w:rsidRDefault="000C05DA">
            <w:pPr>
              <w:jc w:val="both"/>
              <w:rPr>
                <w:rFonts w:ascii="Times New Roman" w:eastAsia="Times New Roman" w:hAnsi="Times New Roman" w:cs="Times New Roman"/>
                <w:sz w:val="28"/>
                <w:szCs w:val="28"/>
                <w:lang w:eastAsia="ru-RU"/>
              </w:rPr>
            </w:pPr>
          </w:p>
        </w:tc>
        <w:tc>
          <w:tcPr>
            <w:tcW w:w="2350" w:type="dxa"/>
          </w:tcPr>
          <w:p w:rsidR="000C05DA" w:rsidRDefault="000C05DA">
            <w:pPr>
              <w:jc w:val="both"/>
              <w:rPr>
                <w:rFonts w:ascii="Times New Roman" w:eastAsia="Times New Roman" w:hAnsi="Times New Roman" w:cs="Times New Roman"/>
                <w:sz w:val="28"/>
                <w:szCs w:val="28"/>
                <w:lang w:eastAsia="ru-RU"/>
              </w:rPr>
            </w:pPr>
          </w:p>
        </w:tc>
      </w:tr>
      <w:tr w:rsidR="000C05DA">
        <w:tc>
          <w:tcPr>
            <w:tcW w:w="618" w:type="dxa"/>
          </w:tcPr>
          <w:p w:rsidR="000C05DA" w:rsidRDefault="000C05DA">
            <w:pPr>
              <w:jc w:val="both"/>
              <w:rPr>
                <w:rFonts w:ascii="Times New Roman" w:eastAsia="Times New Roman" w:hAnsi="Times New Roman" w:cs="Times New Roman"/>
                <w:sz w:val="28"/>
                <w:szCs w:val="28"/>
                <w:lang w:eastAsia="ru-RU"/>
              </w:rPr>
            </w:pPr>
          </w:p>
        </w:tc>
        <w:tc>
          <w:tcPr>
            <w:tcW w:w="1844" w:type="dxa"/>
          </w:tcPr>
          <w:p w:rsidR="000C05DA" w:rsidRDefault="000C05DA">
            <w:pPr>
              <w:jc w:val="both"/>
              <w:rPr>
                <w:rFonts w:ascii="Times New Roman" w:eastAsia="Times New Roman" w:hAnsi="Times New Roman" w:cs="Times New Roman"/>
                <w:sz w:val="28"/>
                <w:szCs w:val="28"/>
                <w:lang w:eastAsia="ru-RU"/>
              </w:rPr>
            </w:pPr>
          </w:p>
        </w:tc>
        <w:tc>
          <w:tcPr>
            <w:tcW w:w="2412" w:type="dxa"/>
          </w:tcPr>
          <w:p w:rsidR="000C05DA" w:rsidRDefault="000C05DA">
            <w:pPr>
              <w:jc w:val="both"/>
              <w:rPr>
                <w:rFonts w:ascii="Times New Roman" w:eastAsia="Times New Roman" w:hAnsi="Times New Roman" w:cs="Times New Roman"/>
                <w:sz w:val="28"/>
                <w:szCs w:val="28"/>
                <w:lang w:eastAsia="ru-RU"/>
              </w:rPr>
            </w:pPr>
          </w:p>
        </w:tc>
        <w:tc>
          <w:tcPr>
            <w:tcW w:w="2347" w:type="dxa"/>
          </w:tcPr>
          <w:p w:rsidR="000C05DA" w:rsidRDefault="000C05DA">
            <w:pPr>
              <w:jc w:val="both"/>
              <w:rPr>
                <w:rFonts w:ascii="Times New Roman" w:eastAsia="Times New Roman" w:hAnsi="Times New Roman" w:cs="Times New Roman"/>
                <w:sz w:val="28"/>
                <w:szCs w:val="28"/>
                <w:lang w:eastAsia="ru-RU"/>
              </w:rPr>
            </w:pPr>
          </w:p>
        </w:tc>
        <w:tc>
          <w:tcPr>
            <w:tcW w:w="2350" w:type="dxa"/>
          </w:tcPr>
          <w:p w:rsidR="000C05DA" w:rsidRDefault="000C05DA">
            <w:pPr>
              <w:jc w:val="both"/>
              <w:rPr>
                <w:rFonts w:ascii="Times New Roman" w:eastAsia="Times New Roman" w:hAnsi="Times New Roman" w:cs="Times New Roman"/>
                <w:sz w:val="28"/>
                <w:szCs w:val="28"/>
                <w:lang w:eastAsia="ru-RU"/>
              </w:rPr>
            </w:pPr>
          </w:p>
        </w:tc>
      </w:tr>
    </w:tbl>
    <w:p w:rsidR="000C05DA" w:rsidRDefault="000C05DA">
      <w:pPr>
        <w:spacing w:after="0"/>
        <w:jc w:val="both"/>
        <w:rPr>
          <w:rFonts w:ascii="Times New Roman" w:eastAsia="Times New Roman" w:hAnsi="Times New Roman" w:cs="Times New Roman"/>
          <w:b/>
          <w:bCs/>
          <w:sz w:val="28"/>
          <w:szCs w:val="28"/>
          <w:shd w:val="clear" w:color="auto" w:fill="FFFFFF"/>
          <w:lang w:eastAsia="ru-RU"/>
        </w:rPr>
      </w:pPr>
    </w:p>
    <w:p w:rsidR="000C05DA" w:rsidRDefault="000C05DA">
      <w:pPr>
        <w:spacing w:after="0"/>
        <w:jc w:val="both"/>
        <w:rPr>
          <w:rFonts w:ascii="Times New Roman" w:eastAsia="Times New Roman" w:hAnsi="Times New Roman" w:cs="Times New Roman"/>
          <w:b/>
          <w:bCs/>
          <w:sz w:val="28"/>
          <w:szCs w:val="28"/>
          <w:shd w:val="clear" w:color="auto" w:fill="FFFFFF"/>
          <w:lang w:eastAsia="ru-RU"/>
        </w:rPr>
      </w:pP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626"/>
        <w:gridCol w:w="2055"/>
        <w:gridCol w:w="2054"/>
        <w:gridCol w:w="1917"/>
        <w:gridCol w:w="1793"/>
      </w:tblGrid>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занятий</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Дидактический материал</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Техническое оснащение</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подведения итогов</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Основы знаний</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беседы</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литература по теме</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наглядные пособия</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Общая физическая подготовка</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Практикум: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занятие поточным методом;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круговая тренировка;</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занятие фронтальным методом;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работа по станциям;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самостоятельные занятия;</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тестирование.</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литература по теме;</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слайды;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карточки с заданием.</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скакалки;</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гимнастические скамейки;</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гимнастическа</w:t>
            </w:r>
            <w:r>
              <w:rPr>
                <w:rFonts w:ascii="Times New Roman" w:eastAsia="Times New Roman" w:hAnsi="Times New Roman" w:cs="Times New Roman"/>
                <w:sz w:val="28"/>
                <w:szCs w:val="28"/>
                <w:lang w:eastAsia="ru-RU"/>
              </w:rPr>
              <w:lastRenderedPageBreak/>
              <w:t>я стенка;</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гимнастические маты;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резиновые амортизаторы;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перекладины;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мячи;</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медболы</w:t>
            </w:r>
            <w:proofErr w:type="spellEnd"/>
            <w:r>
              <w:rPr>
                <w:rFonts w:ascii="Times New Roman" w:eastAsia="Times New Roman" w:hAnsi="Times New Roman" w:cs="Times New Roman"/>
                <w:sz w:val="28"/>
                <w:szCs w:val="28"/>
                <w:lang w:eastAsia="ru-RU"/>
              </w:rPr>
              <w:t>.</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контрольные нормативы по ОФП</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Специальная физическая подготовка</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Практикум: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занятие поточным методом;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круговая тренировка;</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занятие фронтальным методом;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работа по станциям;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самостоятельные занятия;</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тестирование</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литература по теме;</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слайды;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карточки с заданием.</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скакалки;</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гимнастические скамейки;</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гимнастическая стенка;</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гимнастические маты;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резиновые амортизаторы;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перекладины;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мячи;</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медболы</w:t>
            </w:r>
            <w:proofErr w:type="spellEnd"/>
            <w:r>
              <w:rPr>
                <w:rFonts w:ascii="Times New Roman" w:eastAsia="Times New Roman" w:hAnsi="Times New Roman" w:cs="Times New Roman"/>
                <w:sz w:val="28"/>
                <w:szCs w:val="28"/>
                <w:lang w:eastAsia="ru-RU"/>
              </w:rPr>
              <w:t>.</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контрольные нормативы по СФП</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Техническая подготовка</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Практикум: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занятие поточным методом;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круговая тренировка;</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занятие фронтальным методом;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работа по станциям;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самостоятельные занятия;</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тестирование;</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турнир.</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литература по теме;</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слайды;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видеоматериалы;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карточки с заданием.</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волейбольные мячи;</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волейбольная сетка;</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медболы</w:t>
            </w:r>
            <w:proofErr w:type="spellEnd"/>
            <w:r>
              <w:rPr>
                <w:rFonts w:ascii="Times New Roman" w:eastAsia="Times New Roman" w:hAnsi="Times New Roman" w:cs="Times New Roman"/>
                <w:sz w:val="28"/>
                <w:szCs w:val="28"/>
                <w:lang w:eastAsia="ru-RU"/>
              </w:rPr>
              <w:t>;</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резиновая лента</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контрольные нормативы;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учебно-тренировочная игра;</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помощь в су действе.</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 Тактическая подготовка</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Практикум: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занятие поточным методом;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круговая тренировка;</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занятие фронтальным методом;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работа по станциям;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самостоятельные занятия;</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тестирование;</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турнир.</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литература по теме;</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слайды;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видеоматериалы;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карточки с заданием.</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волейбольные мячи;</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волейбольная</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сетка;</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резиновая лента</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контрольные нормативы;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учебно-тренировочная игра;</w:t>
            </w:r>
          </w:p>
        </w:tc>
      </w:tr>
      <w:tr w:rsidR="000C05DA">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Контрольные испытания</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Практикум:</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самостоятельные занятия;</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тестирование;</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карточки с заданием.</w:t>
            </w:r>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скакалки;</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гимнастическая стенка;</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гимнастические маты;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перекладины;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мячи;</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медболы</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auto"/>
          </w:tcPr>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контрольные нормативы;</w:t>
            </w:r>
          </w:p>
          <w:p w:rsidR="000C05DA" w:rsidRDefault="004160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помощь в су действе.</w:t>
            </w:r>
          </w:p>
        </w:tc>
      </w:tr>
    </w:tbl>
    <w:p w:rsidR="000C05DA" w:rsidRDefault="004160F0">
      <w:pPr>
        <w:spacing w:after="0"/>
        <w:jc w:val="both"/>
        <w:rPr>
          <w:rFonts w:ascii="Times New Roman" w:eastAsia="Times New Roman" w:hAnsi="Times New Roman" w:cs="Times New Roman"/>
          <w:b/>
          <w:bCs/>
          <w:i/>
          <w:iCs/>
          <w:sz w:val="28"/>
          <w:szCs w:val="28"/>
          <w:shd w:val="clear" w:color="auto" w:fill="FFFFFF"/>
          <w:lang w:eastAsia="ru-RU"/>
        </w:rPr>
      </w:pPr>
      <w:r>
        <w:rPr>
          <w:rFonts w:ascii="Times New Roman" w:eastAsia="Times New Roman" w:hAnsi="Times New Roman" w:cs="Times New Roman"/>
          <w:b/>
          <w:bCs/>
          <w:i/>
          <w:iCs/>
          <w:sz w:val="28"/>
          <w:szCs w:val="28"/>
          <w:shd w:val="clear" w:color="auto" w:fill="FFFFFF"/>
          <w:lang w:eastAsia="ru-RU"/>
        </w:rPr>
        <w:br w:type="page"/>
      </w:r>
    </w:p>
    <w:p w:rsidR="000C05DA" w:rsidRDefault="004160F0">
      <w:pPr>
        <w:spacing w:after="0"/>
        <w:jc w:val="center"/>
        <w:rPr>
          <w:rFonts w:ascii="Times New Roman" w:eastAsia="Times New Roman" w:hAnsi="Times New Roman" w:cs="Times New Roman"/>
          <w:b/>
          <w:bCs/>
          <w:iCs/>
          <w:sz w:val="28"/>
          <w:szCs w:val="28"/>
          <w:shd w:val="clear" w:color="auto" w:fill="FFFFFF"/>
          <w:lang w:eastAsia="ru-RU"/>
        </w:rPr>
      </w:pPr>
      <w:r>
        <w:rPr>
          <w:rFonts w:ascii="Times New Roman" w:eastAsia="Times New Roman" w:hAnsi="Times New Roman" w:cs="Times New Roman"/>
          <w:b/>
          <w:bCs/>
          <w:iCs/>
          <w:sz w:val="28"/>
          <w:szCs w:val="28"/>
          <w:shd w:val="clear" w:color="auto" w:fill="FFFFFF"/>
          <w:lang w:eastAsia="ru-RU"/>
        </w:rPr>
        <w:lastRenderedPageBreak/>
        <w:t>6</w:t>
      </w:r>
      <w:r>
        <w:rPr>
          <w:rFonts w:ascii="Times New Roman" w:eastAsia="Times New Roman" w:hAnsi="Times New Roman" w:cs="Times New Roman"/>
          <w:b/>
          <w:bCs/>
          <w:iCs/>
          <w:sz w:val="28"/>
          <w:szCs w:val="28"/>
          <w:shd w:val="clear" w:color="auto" w:fill="FFFFFF"/>
          <w:lang w:eastAsia="ru-RU"/>
        </w:rPr>
        <w:tab/>
        <w:t>Список литературы</w:t>
      </w:r>
    </w:p>
    <w:p w:rsidR="000C05DA" w:rsidRDefault="004160F0">
      <w:pPr>
        <w:spacing w:after="0"/>
        <w:jc w:val="center"/>
        <w:rPr>
          <w:rFonts w:ascii="Times New Roman" w:eastAsia="Times New Roman" w:hAnsi="Times New Roman" w:cs="Times New Roman"/>
          <w:b/>
          <w:bCs/>
          <w:iCs/>
          <w:sz w:val="28"/>
          <w:szCs w:val="28"/>
          <w:shd w:val="clear" w:color="auto" w:fill="FFFFFF"/>
          <w:lang w:eastAsia="ru-RU"/>
        </w:rPr>
      </w:pPr>
      <w:r>
        <w:rPr>
          <w:rFonts w:ascii="Times New Roman" w:eastAsia="Times New Roman" w:hAnsi="Times New Roman" w:cs="Times New Roman"/>
          <w:b/>
          <w:bCs/>
          <w:iCs/>
          <w:sz w:val="28"/>
          <w:szCs w:val="28"/>
          <w:shd w:val="clear" w:color="auto" w:fill="FFFFFF"/>
          <w:lang w:eastAsia="ru-RU"/>
        </w:rPr>
        <w:t>6.1.</w:t>
      </w:r>
      <w:r>
        <w:rPr>
          <w:rFonts w:ascii="Times New Roman" w:eastAsia="Times New Roman" w:hAnsi="Times New Roman" w:cs="Times New Roman"/>
          <w:b/>
          <w:bCs/>
          <w:iCs/>
          <w:sz w:val="28"/>
          <w:szCs w:val="28"/>
          <w:shd w:val="clear" w:color="auto" w:fill="FFFFFF"/>
          <w:lang w:eastAsia="ru-RU"/>
        </w:rPr>
        <w:tab/>
        <w:t>Нормативные документы</w:t>
      </w:r>
    </w:p>
    <w:p w:rsidR="000C05DA" w:rsidRDefault="000C05DA">
      <w:pPr>
        <w:spacing w:after="0"/>
        <w:jc w:val="center"/>
        <w:rPr>
          <w:rFonts w:ascii="Times New Roman" w:eastAsia="Times New Roman" w:hAnsi="Times New Roman" w:cs="Times New Roman"/>
          <w:b/>
          <w:bCs/>
          <w:iCs/>
          <w:sz w:val="28"/>
          <w:szCs w:val="28"/>
          <w:shd w:val="clear" w:color="auto" w:fill="FFFFFF"/>
          <w:lang w:eastAsia="ru-RU"/>
        </w:rPr>
      </w:pP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Федеральный закон Российской Федерации от 29 декабря 2012 г. № 273- ФЗ «Об образовании в Российской Федерации».</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 г.</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Приказ Министерства образования и науки Российской федерации от 9 января 2014г.№2"Об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(с изменениями)</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 (далее – СанПиН).</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РФ по реализации Концепции дополнительного образования детей до 2030 года от 31 марта 2022г. №678-р.</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«О Стратегии государственной национальной политики Российской Федерации на период до 2025 года».</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Федерации от 1 декабря 2016 г. № 642 «О Стратегии научно-технологического развития Российской Федерации».</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Указа Президента Российской Федерации от 21 июля 2020 г. № 474 «О национальных целях развития Российской Федерации на период до 2030 года».</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Государственная программа Российской Федерации «Развитие культуры», утвержденной постановлением Правительства Российской Федерации от 15 апреля 2014 г. № 317 «Об утверждении государственной программы Российской Федерации «Развитие культуры».</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Государственная программа Российской Федерации «Развитие образования», утвержденной постановлением Правительства Российской Федерации от 26 декабря 2017 г. № 1642 "Об утверждении государственной программы Российской Федерации "Развитие образования».</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Стратегии государственной культурной политики на период до 2030 года, утвержденной распоряжением Правительства Российской Федерации от 29 февраля 2016 г. № 326-р;</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Федеральный закон от 29.12.2012 № 273-ФЗ (ред. от 31.07.2020) «Об образовании в Российской Федерации» (с изм. и доп., вступ. в силу с 01.09.2020).—</w:t>
      </w:r>
      <w:r>
        <w:rPr>
          <w:rFonts w:ascii="Times New Roman" w:hAnsi="Times New Roman" w:cs="Times New Roman"/>
          <w:sz w:val="28"/>
          <w:szCs w:val="28"/>
          <w:lang w:val="en-US"/>
        </w:rPr>
        <w:t>URL</w:t>
      </w:r>
      <w:r>
        <w:rPr>
          <w:rFonts w:ascii="Times New Roman" w:hAnsi="Times New Roman" w:cs="Times New Roman"/>
          <w:sz w:val="28"/>
          <w:szCs w:val="28"/>
        </w:rPr>
        <w:t>:</w:t>
      </w:r>
      <w:r>
        <w:rPr>
          <w:rFonts w:ascii="Times New Roman" w:hAnsi="Times New Roman" w:cs="Times New Roman"/>
          <w:sz w:val="28"/>
          <w:szCs w:val="28"/>
          <w:lang w:val="en-US"/>
        </w:rPr>
        <w:t>http</w:t>
      </w:r>
      <w:r>
        <w:rPr>
          <w:rFonts w:ascii="Times New Roman" w:hAnsi="Times New Roman" w:cs="Times New Roman"/>
          <w:sz w:val="28"/>
          <w:szCs w:val="28"/>
        </w:rPr>
        <w:t>://</w:t>
      </w:r>
      <w:r>
        <w:rPr>
          <w:rFonts w:ascii="Times New Roman" w:hAnsi="Times New Roman" w:cs="Times New Roman"/>
          <w:sz w:val="28"/>
          <w:szCs w:val="28"/>
          <w:lang w:val="en-US"/>
        </w:rPr>
        <w:t>www</w:t>
      </w:r>
      <w:r>
        <w:rPr>
          <w:rFonts w:ascii="Times New Roman" w:hAnsi="Times New Roman" w:cs="Times New Roman"/>
          <w:sz w:val="28"/>
          <w:szCs w:val="28"/>
        </w:rPr>
        <w:t xml:space="preserve">. </w:t>
      </w:r>
      <w:r>
        <w:rPr>
          <w:rFonts w:ascii="Times New Roman" w:hAnsi="Times New Roman" w:cs="Times New Roman"/>
          <w:sz w:val="28"/>
          <w:szCs w:val="28"/>
          <w:lang w:val="en-US"/>
        </w:rPr>
        <w:t>consultant</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r>
        <w:rPr>
          <w:rFonts w:ascii="Times New Roman" w:hAnsi="Times New Roman" w:cs="Times New Roman"/>
          <w:sz w:val="28"/>
          <w:szCs w:val="28"/>
          <w:lang w:val="en-US"/>
        </w:rPr>
        <w:t>document</w:t>
      </w:r>
      <w:r>
        <w:rPr>
          <w:rFonts w:ascii="Times New Roman" w:hAnsi="Times New Roman" w:cs="Times New Roman"/>
          <w:sz w:val="28"/>
          <w:szCs w:val="28"/>
        </w:rPr>
        <w:t>/</w:t>
      </w:r>
      <w:r>
        <w:rPr>
          <w:rFonts w:ascii="Times New Roman" w:hAnsi="Times New Roman" w:cs="Times New Roman"/>
          <w:sz w:val="28"/>
          <w:szCs w:val="28"/>
          <w:lang w:val="en-US"/>
        </w:rPr>
        <w:t>cons</w:t>
      </w:r>
      <w:r>
        <w:rPr>
          <w:rFonts w:ascii="Times New Roman" w:hAnsi="Times New Roman" w:cs="Times New Roman"/>
          <w:sz w:val="28"/>
          <w:szCs w:val="28"/>
        </w:rPr>
        <w:t>_</w:t>
      </w:r>
      <w:r>
        <w:rPr>
          <w:rFonts w:ascii="Times New Roman" w:hAnsi="Times New Roman" w:cs="Times New Roman"/>
          <w:sz w:val="28"/>
          <w:szCs w:val="28"/>
          <w:lang w:val="en-US"/>
        </w:rPr>
        <w:t>doc</w:t>
      </w:r>
      <w:r>
        <w:rPr>
          <w:rFonts w:ascii="Times New Roman" w:hAnsi="Times New Roman" w:cs="Times New Roman"/>
          <w:sz w:val="28"/>
          <w:szCs w:val="28"/>
        </w:rPr>
        <w:t>_</w:t>
      </w:r>
      <w:r>
        <w:rPr>
          <w:rFonts w:ascii="Times New Roman" w:hAnsi="Times New Roman" w:cs="Times New Roman"/>
          <w:sz w:val="28"/>
          <w:szCs w:val="28"/>
          <w:lang w:val="en-US"/>
        </w:rPr>
        <w:t>LAW</w:t>
      </w:r>
      <w:r>
        <w:rPr>
          <w:rFonts w:ascii="Times New Roman" w:hAnsi="Times New Roman" w:cs="Times New Roman"/>
          <w:sz w:val="28"/>
          <w:szCs w:val="28"/>
        </w:rPr>
        <w:t xml:space="preserve">_140174 (дата обращения: 28.09.2020). </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 — URL: http://www.consultant.ru/document/cons_doc_LAW_319308/ (дата обращения: 10.03.2021). </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 «Развитие образования».— http://www.consultant.ru/document/cons_doc_LAW_286474/cf742885e783e08d9387d7 364e34f26f87ec138f/ (дата обращения: 10.03.2021). </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 — URL: </w:t>
      </w:r>
      <w:r>
        <w:rPr>
          <w:rFonts w:ascii="Times New Roman" w:hAnsi="Times New Roman" w:cs="Times New Roman"/>
          <w:sz w:val="28"/>
          <w:szCs w:val="28"/>
        </w:rPr>
        <w:lastRenderedPageBreak/>
        <w:t xml:space="preserve">http://knmc.centerstart. </w:t>
      </w:r>
      <w:proofErr w:type="spellStart"/>
      <w:r>
        <w:rPr>
          <w:rFonts w:ascii="Times New Roman" w:hAnsi="Times New Roman" w:cs="Times New Roman"/>
          <w:sz w:val="28"/>
          <w:szCs w:val="28"/>
        </w:rPr>
        <w:t>ru</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sites</w:t>
      </w:r>
      <w:proofErr w:type="spellEnd"/>
      <w:r>
        <w:rPr>
          <w:rFonts w:ascii="Times New Roman" w:hAnsi="Times New Roman" w:cs="Times New Roman"/>
          <w:sz w:val="28"/>
          <w:szCs w:val="28"/>
        </w:rPr>
        <w:t>/knmc.centerstart.ru/</w:t>
      </w:r>
      <w:proofErr w:type="spellStart"/>
      <w:r>
        <w:rPr>
          <w:rFonts w:ascii="Times New Roman" w:hAnsi="Times New Roman" w:cs="Times New Roman"/>
          <w:sz w:val="28"/>
          <w:szCs w:val="28"/>
        </w:rPr>
        <w:t>files</w:t>
      </w:r>
      <w:proofErr w:type="spellEnd"/>
      <w:r>
        <w:rPr>
          <w:rFonts w:ascii="Times New Roman" w:hAnsi="Times New Roman" w:cs="Times New Roman"/>
          <w:sz w:val="28"/>
          <w:szCs w:val="28"/>
        </w:rPr>
        <w:t xml:space="preserve">/ps_pedagog_red_2016.pdf (дата обращения: 10.03.2021). </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 xml:space="preserve">Профессиональный стандарт «Педагог дополнительного образования детей и взрослых» (Приказ Министерства труда и социальной защиты РФ от 05.05.2018 № 298н «Об утверждении профессионального стандарта «Педагог дополнительного образования детей и взрослых»). — URL: //https://profstandart.rosmintrud.ru/obshchiy-informatsionnyyblok/natsionalnyy-reestr-professionalnykh-standartov/reestr-professionalnykh-standartov/ </w:t>
      </w:r>
      <w:proofErr w:type="spellStart"/>
      <w:r>
        <w:rPr>
          <w:rFonts w:ascii="Times New Roman" w:hAnsi="Times New Roman" w:cs="Times New Roman"/>
          <w:sz w:val="28"/>
          <w:szCs w:val="28"/>
        </w:rPr>
        <w:t>index.php?ELEMENT_ID</w:t>
      </w:r>
      <w:proofErr w:type="spellEnd"/>
      <w:r>
        <w:rPr>
          <w:rFonts w:ascii="Times New Roman" w:hAnsi="Times New Roman" w:cs="Times New Roman"/>
          <w:sz w:val="28"/>
          <w:szCs w:val="28"/>
        </w:rPr>
        <w:t xml:space="preserve">=48583 (дата обращения: 10.03.2021). </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17.12.2010 № 1897) (ред. 21.12.2020). — URL: https://fgos.ru (дата обращения: 10.03.2021).</w:t>
      </w:r>
    </w:p>
    <w:p w:rsidR="000C05DA" w:rsidRDefault="004160F0">
      <w:pPr>
        <w:jc w:val="both"/>
        <w:rPr>
          <w:rFonts w:ascii="Times New Roman" w:hAnsi="Times New Roman" w:cs="Times New Roman"/>
          <w:sz w:val="28"/>
          <w:szCs w:val="28"/>
        </w:rPr>
      </w:pPr>
      <w:r>
        <w:rPr>
          <w:rFonts w:ascii="Times New Roman" w:hAnsi="Times New Roman" w:cs="Times New Roman"/>
          <w:sz w:val="28"/>
          <w:szCs w:val="28"/>
        </w:rPr>
        <w:t>Федеральный проект «Успех каждого ребенка» Национальный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N 16.</w:t>
      </w:r>
    </w:p>
    <w:p w:rsidR="000C05DA" w:rsidRDefault="004160F0">
      <w:pPr>
        <w:spacing w:after="0"/>
        <w:jc w:val="center"/>
        <w:rPr>
          <w:rFonts w:ascii="Times New Roman" w:eastAsia="Times New Roman" w:hAnsi="Times New Roman" w:cs="Times New Roman"/>
          <w:b/>
          <w:bCs/>
          <w:iCs/>
          <w:sz w:val="28"/>
          <w:szCs w:val="28"/>
          <w:shd w:val="clear" w:color="auto" w:fill="FFFFFF"/>
          <w:lang w:eastAsia="ru-RU"/>
        </w:rPr>
      </w:pPr>
      <w:r>
        <w:rPr>
          <w:rFonts w:ascii="Times New Roman" w:eastAsia="Times New Roman" w:hAnsi="Times New Roman" w:cs="Times New Roman"/>
          <w:b/>
          <w:bCs/>
          <w:iCs/>
          <w:sz w:val="28"/>
          <w:szCs w:val="28"/>
          <w:shd w:val="clear" w:color="auto" w:fill="FFFFFF"/>
          <w:lang w:eastAsia="ru-RU"/>
        </w:rPr>
        <w:t>6.2.</w:t>
      </w:r>
      <w:r>
        <w:rPr>
          <w:rFonts w:ascii="Times New Roman" w:eastAsia="Times New Roman" w:hAnsi="Times New Roman" w:cs="Times New Roman"/>
          <w:b/>
          <w:bCs/>
          <w:iCs/>
          <w:sz w:val="28"/>
          <w:szCs w:val="28"/>
          <w:shd w:val="clear" w:color="auto" w:fill="FFFFFF"/>
          <w:lang w:eastAsia="ru-RU"/>
        </w:rPr>
        <w:tab/>
        <w:t>Литература использованная при составлении программы</w:t>
      </w:r>
    </w:p>
    <w:p w:rsidR="000C05DA" w:rsidRDefault="000C05DA">
      <w:pPr>
        <w:spacing w:after="0"/>
        <w:jc w:val="center"/>
        <w:rPr>
          <w:rFonts w:ascii="Times New Roman" w:eastAsia="Times New Roman" w:hAnsi="Times New Roman" w:cs="Times New Roman"/>
          <w:b/>
          <w:bCs/>
          <w:iCs/>
          <w:sz w:val="28"/>
          <w:szCs w:val="28"/>
          <w:shd w:val="clear" w:color="auto" w:fill="FFFFFF"/>
          <w:lang w:eastAsia="ru-RU"/>
        </w:rPr>
      </w:pPr>
    </w:p>
    <w:p w:rsidR="000C05DA" w:rsidRDefault="004160F0">
      <w:pPr>
        <w:numPr>
          <w:ilvl w:val="0"/>
          <w:numId w:val="5"/>
        </w:numPr>
        <w:shd w:val="clear" w:color="auto" w:fill="FFFFFF"/>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Ахмеров</w:t>
      </w:r>
      <w:proofErr w:type="spellEnd"/>
      <w:r>
        <w:rPr>
          <w:rFonts w:ascii="Times New Roman" w:eastAsia="Times New Roman" w:hAnsi="Times New Roman" w:cs="Times New Roman"/>
          <w:sz w:val="28"/>
          <w:szCs w:val="28"/>
          <w:lang w:eastAsia="ru-RU"/>
        </w:rPr>
        <w:t xml:space="preserve"> Э.К. Волейбол для начинающих. - Минск: Полымя, 1985.</w:t>
      </w:r>
    </w:p>
    <w:p w:rsidR="000C05DA" w:rsidRDefault="004160F0">
      <w:pPr>
        <w:numPr>
          <w:ilvl w:val="0"/>
          <w:numId w:val="5"/>
        </w:numPr>
        <w:shd w:val="clear" w:color="auto" w:fill="FFFFFF"/>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Баландин</w:t>
      </w:r>
      <w:proofErr w:type="spellEnd"/>
      <w:r>
        <w:rPr>
          <w:rFonts w:ascii="Times New Roman" w:eastAsia="Times New Roman" w:hAnsi="Times New Roman" w:cs="Times New Roman"/>
          <w:sz w:val="28"/>
          <w:szCs w:val="28"/>
          <w:lang w:eastAsia="ru-RU"/>
        </w:rPr>
        <w:t xml:space="preserve">, Г.А. Урок физкультуры в современной школе / Г.А. </w:t>
      </w:r>
      <w:proofErr w:type="spellStart"/>
      <w:r>
        <w:rPr>
          <w:rFonts w:ascii="Times New Roman" w:eastAsia="Times New Roman" w:hAnsi="Times New Roman" w:cs="Times New Roman"/>
          <w:sz w:val="28"/>
          <w:szCs w:val="28"/>
          <w:lang w:eastAsia="ru-RU"/>
        </w:rPr>
        <w:t>Баландин</w:t>
      </w:r>
      <w:proofErr w:type="spellEnd"/>
      <w:r>
        <w:rPr>
          <w:rFonts w:ascii="Times New Roman" w:eastAsia="Times New Roman" w:hAnsi="Times New Roman" w:cs="Times New Roman"/>
          <w:sz w:val="28"/>
          <w:szCs w:val="28"/>
          <w:lang w:eastAsia="ru-RU"/>
        </w:rPr>
        <w:t>, Н.Н. Назарова, Т.Н. Казакова. - М.: Советский спорт, 2002.</w:t>
      </w:r>
    </w:p>
    <w:p w:rsidR="000C05DA" w:rsidRDefault="004160F0">
      <w:pPr>
        <w:numPr>
          <w:ilvl w:val="0"/>
          <w:numId w:val="5"/>
        </w:num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Беляев А.В. Волейбол на уроке физической культуры. - 2-е изд.- М.: Физкультура и спорт, 2005. </w:t>
      </w:r>
      <w:proofErr w:type="spellStart"/>
      <w:r>
        <w:rPr>
          <w:rFonts w:ascii="Times New Roman" w:eastAsia="Times New Roman" w:hAnsi="Times New Roman" w:cs="Times New Roman"/>
          <w:sz w:val="28"/>
          <w:szCs w:val="28"/>
          <w:lang w:eastAsia="ru-RU"/>
        </w:rPr>
        <w:t>Баландин</w:t>
      </w:r>
      <w:proofErr w:type="spellEnd"/>
      <w:r>
        <w:rPr>
          <w:rFonts w:ascii="Times New Roman" w:eastAsia="Times New Roman" w:hAnsi="Times New Roman" w:cs="Times New Roman"/>
          <w:sz w:val="28"/>
          <w:szCs w:val="28"/>
          <w:lang w:eastAsia="ru-RU"/>
        </w:rPr>
        <w:t xml:space="preserve">, Г.А. Урок физкультуры в современной школе / Г. А. </w:t>
      </w:r>
      <w:proofErr w:type="spellStart"/>
      <w:r>
        <w:rPr>
          <w:rFonts w:ascii="Times New Roman" w:eastAsia="Times New Roman" w:hAnsi="Times New Roman" w:cs="Times New Roman"/>
          <w:sz w:val="28"/>
          <w:szCs w:val="28"/>
          <w:lang w:eastAsia="ru-RU"/>
        </w:rPr>
        <w:t>Баландин</w:t>
      </w:r>
      <w:proofErr w:type="spellEnd"/>
      <w:r>
        <w:rPr>
          <w:rFonts w:ascii="Times New Roman" w:eastAsia="Times New Roman" w:hAnsi="Times New Roman" w:cs="Times New Roman"/>
          <w:sz w:val="28"/>
          <w:szCs w:val="28"/>
          <w:lang w:eastAsia="ru-RU"/>
        </w:rPr>
        <w:t>, Н.Н. Назарова, Т. Н. Казакова. - М.: Советский спорт, 2002.</w:t>
      </w:r>
    </w:p>
    <w:p w:rsidR="000C05DA" w:rsidRDefault="004160F0">
      <w:pPr>
        <w:numPr>
          <w:ilvl w:val="0"/>
          <w:numId w:val="5"/>
        </w:num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Железняк Ю.Д. Юный волейболист. М.: Физкультура и спорт.</w:t>
      </w:r>
    </w:p>
    <w:p w:rsidR="000C05DA" w:rsidRDefault="004160F0">
      <w:pPr>
        <w:numPr>
          <w:ilvl w:val="0"/>
          <w:numId w:val="5"/>
        </w:num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Железняк Ю.Д., </w:t>
      </w:r>
      <w:proofErr w:type="spellStart"/>
      <w:r>
        <w:rPr>
          <w:rFonts w:ascii="Times New Roman" w:eastAsia="Times New Roman" w:hAnsi="Times New Roman" w:cs="Times New Roman"/>
          <w:sz w:val="28"/>
          <w:szCs w:val="28"/>
          <w:lang w:eastAsia="ru-RU"/>
        </w:rPr>
        <w:t>Слупский</w:t>
      </w:r>
      <w:proofErr w:type="spellEnd"/>
      <w:r>
        <w:rPr>
          <w:rFonts w:ascii="Times New Roman" w:eastAsia="Times New Roman" w:hAnsi="Times New Roman" w:cs="Times New Roman"/>
          <w:sz w:val="28"/>
          <w:szCs w:val="28"/>
          <w:lang w:eastAsia="ru-RU"/>
        </w:rPr>
        <w:t xml:space="preserve"> Л. Н. Волейбол в школе: Пособие для учителей -М.: Просвещение, 1989.</w:t>
      </w:r>
    </w:p>
    <w:p w:rsidR="000C05DA" w:rsidRDefault="004160F0">
      <w:pPr>
        <w:numPr>
          <w:ilvl w:val="0"/>
          <w:numId w:val="5"/>
        </w:num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Кузнецов В.С. Упражнения и игры с мячами / В.С. Кузнецов, Г. А. </w:t>
      </w:r>
      <w:proofErr w:type="spellStart"/>
      <w:r>
        <w:rPr>
          <w:rFonts w:ascii="Times New Roman" w:eastAsia="Times New Roman" w:hAnsi="Times New Roman" w:cs="Times New Roman"/>
          <w:sz w:val="28"/>
          <w:szCs w:val="28"/>
          <w:lang w:eastAsia="ru-RU"/>
        </w:rPr>
        <w:t>Колодницкий</w:t>
      </w:r>
      <w:proofErr w:type="spellEnd"/>
      <w:r>
        <w:rPr>
          <w:rFonts w:ascii="Times New Roman" w:eastAsia="Times New Roman" w:hAnsi="Times New Roman" w:cs="Times New Roman"/>
          <w:sz w:val="28"/>
          <w:szCs w:val="28"/>
          <w:lang w:eastAsia="ru-RU"/>
        </w:rPr>
        <w:t>. - М.: Изд-во НЦ ЭНАС, 2002.</w:t>
      </w:r>
    </w:p>
    <w:p w:rsidR="000C05DA" w:rsidRDefault="004160F0">
      <w:pPr>
        <w:numPr>
          <w:ilvl w:val="0"/>
          <w:numId w:val="5"/>
        </w:num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Официальные правила волейбола 2001-2004 гг.- М.:ВФВ, Терра-Спорт, 2001.</w:t>
      </w:r>
    </w:p>
    <w:p w:rsidR="000C05DA" w:rsidRDefault="004160F0">
      <w:pPr>
        <w:numPr>
          <w:ilvl w:val="0"/>
          <w:numId w:val="5"/>
        </w:num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Фурманов А.Г., Болдырев Д.М. Волейбол. - М.: Физкультура и спорт, 1983.</w:t>
      </w:r>
    </w:p>
    <w:p w:rsidR="000C05DA" w:rsidRDefault="004160F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highlight w:val="yellow"/>
          <w:lang w:eastAsia="ru-RU"/>
        </w:rPr>
        <w:t>6.3.</w:t>
      </w:r>
      <w:r>
        <w:rPr>
          <w:rFonts w:ascii="Times New Roman" w:eastAsia="Times New Roman" w:hAnsi="Times New Roman" w:cs="Times New Roman"/>
          <w:b/>
          <w:sz w:val="28"/>
          <w:szCs w:val="28"/>
          <w:highlight w:val="yellow"/>
          <w:lang w:eastAsia="ru-RU"/>
        </w:rPr>
        <w:tab/>
        <w:t>Перечень Интернет-ресурсов</w:t>
      </w:r>
    </w:p>
    <w:p w:rsidR="000C05DA" w:rsidRDefault="000C05DA">
      <w:pPr>
        <w:spacing w:after="0"/>
        <w:jc w:val="both"/>
        <w:rPr>
          <w:rFonts w:ascii="Times New Roman" w:eastAsia="Times New Roman" w:hAnsi="Times New Roman" w:cs="Times New Roman"/>
          <w:b/>
          <w:bCs/>
          <w:i/>
          <w:iCs/>
          <w:sz w:val="28"/>
          <w:szCs w:val="28"/>
          <w:shd w:val="clear" w:color="auto" w:fill="FFFFFF"/>
          <w:lang w:eastAsia="ru-RU"/>
        </w:rPr>
      </w:pPr>
    </w:p>
    <w:p w:rsidR="000C05DA" w:rsidRDefault="004160F0">
      <w:pPr>
        <w:jc w:val="center"/>
        <w:rPr>
          <w:rFonts w:ascii="Times New Roman" w:eastAsia="Times New Roman" w:hAnsi="Times New Roman" w:cs="Times New Roman"/>
          <w:b/>
          <w:bCs/>
          <w:iCs/>
          <w:sz w:val="28"/>
          <w:szCs w:val="28"/>
          <w:shd w:val="clear" w:color="auto" w:fill="FFFFFF"/>
          <w:lang w:eastAsia="ru-RU"/>
        </w:rPr>
      </w:pPr>
      <w:r>
        <w:rPr>
          <w:rFonts w:ascii="Times New Roman" w:eastAsia="Times New Roman" w:hAnsi="Times New Roman" w:cs="Times New Roman"/>
          <w:b/>
          <w:bCs/>
          <w:iCs/>
          <w:sz w:val="28"/>
          <w:szCs w:val="28"/>
          <w:shd w:val="clear" w:color="auto" w:fill="FFFFFF"/>
          <w:lang w:eastAsia="ru-RU"/>
        </w:rPr>
        <w:lastRenderedPageBreak/>
        <w:t>6.4.</w:t>
      </w:r>
      <w:r>
        <w:rPr>
          <w:rFonts w:ascii="Times New Roman" w:eastAsia="Times New Roman" w:hAnsi="Times New Roman" w:cs="Times New Roman"/>
          <w:b/>
          <w:bCs/>
          <w:iCs/>
          <w:sz w:val="28"/>
          <w:szCs w:val="28"/>
          <w:shd w:val="clear" w:color="auto" w:fill="FFFFFF"/>
          <w:lang w:eastAsia="ru-RU"/>
        </w:rPr>
        <w:tab/>
        <w:t>Литература для обучающихся и родителей</w:t>
      </w:r>
    </w:p>
    <w:p w:rsidR="000C05DA" w:rsidRDefault="004160F0">
      <w:pPr>
        <w:numPr>
          <w:ilvl w:val="0"/>
          <w:numId w:val="4"/>
        </w:numPr>
        <w:shd w:val="clear" w:color="auto" w:fill="FFFFFF"/>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Клещёв</w:t>
      </w:r>
      <w:proofErr w:type="spellEnd"/>
      <w:r>
        <w:rPr>
          <w:rFonts w:ascii="Times New Roman" w:eastAsia="Times New Roman" w:hAnsi="Times New Roman" w:cs="Times New Roman"/>
          <w:sz w:val="28"/>
          <w:szCs w:val="28"/>
          <w:lang w:eastAsia="ru-RU"/>
        </w:rPr>
        <w:t xml:space="preserve"> Ю.Н., </w:t>
      </w:r>
      <w:proofErr w:type="spellStart"/>
      <w:r>
        <w:rPr>
          <w:rFonts w:ascii="Times New Roman" w:eastAsia="Times New Roman" w:hAnsi="Times New Roman" w:cs="Times New Roman"/>
          <w:sz w:val="28"/>
          <w:szCs w:val="28"/>
          <w:lang w:eastAsia="ru-RU"/>
        </w:rPr>
        <w:t>Фурмнов</w:t>
      </w:r>
      <w:proofErr w:type="spellEnd"/>
      <w:r>
        <w:rPr>
          <w:rFonts w:ascii="Times New Roman" w:eastAsia="Times New Roman" w:hAnsi="Times New Roman" w:cs="Times New Roman"/>
          <w:sz w:val="28"/>
          <w:szCs w:val="28"/>
          <w:lang w:eastAsia="ru-RU"/>
        </w:rPr>
        <w:t xml:space="preserve"> А.Г. Юный волейболист, -М.: </w:t>
      </w:r>
      <w:proofErr w:type="spellStart"/>
      <w:r>
        <w:rPr>
          <w:rFonts w:ascii="Times New Roman" w:eastAsia="Times New Roman" w:hAnsi="Times New Roman" w:cs="Times New Roman"/>
          <w:sz w:val="28"/>
          <w:szCs w:val="28"/>
          <w:lang w:eastAsia="ru-RU"/>
        </w:rPr>
        <w:t>ФиС</w:t>
      </w:r>
      <w:proofErr w:type="spellEnd"/>
      <w:r>
        <w:rPr>
          <w:rFonts w:ascii="Times New Roman" w:eastAsia="Times New Roman" w:hAnsi="Times New Roman" w:cs="Times New Roman"/>
          <w:sz w:val="28"/>
          <w:szCs w:val="28"/>
          <w:lang w:eastAsia="ru-RU"/>
        </w:rPr>
        <w:t>, 1979.</w:t>
      </w:r>
    </w:p>
    <w:p w:rsidR="000C05DA" w:rsidRDefault="004160F0">
      <w:pPr>
        <w:numPr>
          <w:ilvl w:val="0"/>
          <w:numId w:val="4"/>
        </w:num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Литвинов Е.Н. Физкультура! Физкультура! / Е. Н. Литвинов, Г.И. </w:t>
      </w:r>
      <w:proofErr w:type="spellStart"/>
      <w:r>
        <w:rPr>
          <w:rFonts w:ascii="Times New Roman" w:eastAsia="Times New Roman" w:hAnsi="Times New Roman" w:cs="Times New Roman"/>
          <w:sz w:val="28"/>
          <w:szCs w:val="28"/>
          <w:lang w:eastAsia="ru-RU"/>
        </w:rPr>
        <w:t>Погадаев</w:t>
      </w:r>
      <w:proofErr w:type="spellEnd"/>
      <w:r>
        <w:rPr>
          <w:rFonts w:ascii="Times New Roman" w:eastAsia="Times New Roman" w:hAnsi="Times New Roman" w:cs="Times New Roman"/>
          <w:sz w:val="28"/>
          <w:szCs w:val="28"/>
          <w:lang w:eastAsia="ru-RU"/>
        </w:rPr>
        <w:t>. -М.: Просвещение, 1999.</w:t>
      </w:r>
    </w:p>
    <w:p w:rsidR="000C05DA" w:rsidRDefault="004160F0">
      <w:pPr>
        <w:numPr>
          <w:ilvl w:val="0"/>
          <w:numId w:val="4"/>
        </w:numPr>
        <w:shd w:val="clear" w:color="auto" w:fill="FFFFFF"/>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Мейксон</w:t>
      </w:r>
      <w:proofErr w:type="spellEnd"/>
      <w:r>
        <w:rPr>
          <w:rFonts w:ascii="Times New Roman" w:eastAsia="Times New Roman" w:hAnsi="Times New Roman" w:cs="Times New Roman"/>
          <w:sz w:val="28"/>
          <w:szCs w:val="28"/>
          <w:lang w:eastAsia="ru-RU"/>
        </w:rPr>
        <w:t xml:space="preserve">, Г.Б. Физическая культура для 5-7 классов / Г.Б. </w:t>
      </w:r>
      <w:proofErr w:type="spellStart"/>
      <w:r>
        <w:rPr>
          <w:rFonts w:ascii="Times New Roman" w:eastAsia="Times New Roman" w:hAnsi="Times New Roman" w:cs="Times New Roman"/>
          <w:sz w:val="28"/>
          <w:szCs w:val="28"/>
          <w:lang w:eastAsia="ru-RU"/>
        </w:rPr>
        <w:t>Мейксон</w:t>
      </w:r>
      <w:proofErr w:type="spellEnd"/>
      <w:r>
        <w:rPr>
          <w:rFonts w:ascii="Times New Roman" w:eastAsia="Times New Roman" w:hAnsi="Times New Roman" w:cs="Times New Roman"/>
          <w:sz w:val="28"/>
          <w:szCs w:val="28"/>
          <w:lang w:eastAsia="ru-RU"/>
        </w:rPr>
        <w:t xml:space="preserve">, Л.Е. </w:t>
      </w:r>
      <w:proofErr w:type="spellStart"/>
      <w:r>
        <w:rPr>
          <w:rFonts w:ascii="Times New Roman" w:eastAsia="Times New Roman" w:hAnsi="Times New Roman" w:cs="Times New Roman"/>
          <w:sz w:val="28"/>
          <w:szCs w:val="28"/>
          <w:lang w:eastAsia="ru-RU"/>
        </w:rPr>
        <w:t>Любомирский</w:t>
      </w:r>
      <w:proofErr w:type="spellEnd"/>
      <w:r>
        <w:rPr>
          <w:rFonts w:ascii="Times New Roman" w:eastAsia="Times New Roman" w:hAnsi="Times New Roman" w:cs="Times New Roman"/>
          <w:sz w:val="28"/>
          <w:szCs w:val="28"/>
          <w:lang w:eastAsia="ru-RU"/>
        </w:rPr>
        <w:t xml:space="preserve">, Л.Б. </w:t>
      </w:r>
      <w:proofErr w:type="spellStart"/>
      <w:r>
        <w:rPr>
          <w:rFonts w:ascii="Times New Roman" w:eastAsia="Times New Roman" w:hAnsi="Times New Roman" w:cs="Times New Roman"/>
          <w:sz w:val="28"/>
          <w:szCs w:val="28"/>
          <w:lang w:eastAsia="ru-RU"/>
        </w:rPr>
        <w:t>Кофман</w:t>
      </w:r>
      <w:proofErr w:type="spellEnd"/>
      <w:r>
        <w:rPr>
          <w:rFonts w:ascii="Times New Roman" w:eastAsia="Times New Roman" w:hAnsi="Times New Roman" w:cs="Times New Roman"/>
          <w:sz w:val="28"/>
          <w:szCs w:val="28"/>
          <w:lang w:eastAsia="ru-RU"/>
        </w:rPr>
        <w:t>, В.И. Лях. - М. : Просвещение, 1998.</w:t>
      </w:r>
    </w:p>
    <w:p w:rsidR="000C05DA" w:rsidRDefault="004160F0">
      <w:pPr>
        <w:numPr>
          <w:ilvl w:val="0"/>
          <w:numId w:val="4"/>
        </w:num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Юный волейболист. Железняк Ю.Д. - М.: </w:t>
      </w:r>
      <w:proofErr w:type="spellStart"/>
      <w:r>
        <w:rPr>
          <w:rFonts w:ascii="Times New Roman" w:eastAsia="Times New Roman" w:hAnsi="Times New Roman" w:cs="Times New Roman"/>
          <w:sz w:val="28"/>
          <w:szCs w:val="28"/>
          <w:lang w:eastAsia="ru-RU"/>
        </w:rPr>
        <w:t>ФиС</w:t>
      </w:r>
      <w:proofErr w:type="spellEnd"/>
      <w:r>
        <w:rPr>
          <w:rFonts w:ascii="Times New Roman" w:eastAsia="Times New Roman" w:hAnsi="Times New Roman" w:cs="Times New Roman"/>
          <w:sz w:val="28"/>
          <w:szCs w:val="28"/>
          <w:lang w:eastAsia="ru-RU"/>
        </w:rPr>
        <w:t>, 1988.</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1 </w:t>
      </w:r>
    </w:p>
    <w:p w:rsidR="000C05DA" w:rsidRDefault="004160F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2 </w:t>
      </w:r>
    </w:p>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4160F0">
      <w:pPr>
        <w:shd w:val="clear" w:color="auto" w:fill="FFFFFF"/>
        <w:spacing w:after="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3</w:t>
      </w:r>
    </w:p>
    <w:p w:rsidR="000C05DA" w:rsidRDefault="004160F0">
      <w:pPr>
        <w:shd w:val="clear" w:color="auto" w:fill="FFFFFF"/>
        <w:tabs>
          <w:tab w:val="left" w:pos="284"/>
        </w:tabs>
        <w:spacing w:line="360" w:lineRule="auto"/>
        <w:ind w:firstLine="288"/>
        <w:jc w:val="center"/>
        <w:rPr>
          <w:rFonts w:ascii="Times New Roman" w:hAnsi="Times New Roman" w:cs="Times New Roman"/>
          <w:b/>
          <w:color w:val="000000"/>
          <w:sz w:val="28"/>
          <w:szCs w:val="28"/>
        </w:rPr>
      </w:pPr>
      <w:r>
        <w:rPr>
          <w:rFonts w:ascii="Times New Roman" w:hAnsi="Times New Roman" w:cs="Times New Roman"/>
          <w:b/>
          <w:color w:val="000000"/>
          <w:sz w:val="28"/>
          <w:szCs w:val="28"/>
        </w:rPr>
        <w:t>Календарно - тематическое планирование</w:t>
      </w:r>
    </w:p>
    <w:p w:rsidR="000C05DA" w:rsidRDefault="004160F0">
      <w:pPr>
        <w:shd w:val="clear" w:color="auto" w:fill="FFFFFF"/>
        <w:tabs>
          <w:tab w:val="left" w:pos="284"/>
        </w:tabs>
        <w:spacing w:line="360" w:lineRule="auto"/>
        <w:ind w:firstLine="288"/>
        <w:jc w:val="center"/>
        <w:rPr>
          <w:rFonts w:ascii="Times New Roman" w:hAnsi="Times New Roman" w:cs="Times New Roman"/>
          <w:b/>
          <w:i/>
          <w:color w:val="000000"/>
          <w:sz w:val="28"/>
          <w:szCs w:val="28"/>
        </w:rPr>
      </w:pPr>
      <w:r>
        <w:rPr>
          <w:rFonts w:ascii="Times New Roman" w:hAnsi="Times New Roman" w:cs="Times New Roman"/>
          <w:b/>
          <w:i/>
          <w:color w:val="000000"/>
          <w:sz w:val="28"/>
          <w:szCs w:val="28"/>
        </w:rPr>
        <w:t>1год обучения</w:t>
      </w:r>
    </w:p>
    <w:tbl>
      <w:tblPr>
        <w:tblStyle w:val="aff"/>
        <w:tblW w:w="0" w:type="auto"/>
        <w:tblLook w:val="04A0" w:firstRow="1" w:lastRow="0" w:firstColumn="1" w:lastColumn="0" w:noHBand="0" w:noVBand="1"/>
      </w:tblPr>
      <w:tblGrid>
        <w:gridCol w:w="689"/>
        <w:gridCol w:w="3387"/>
        <w:gridCol w:w="3230"/>
        <w:gridCol w:w="1175"/>
        <w:gridCol w:w="1090"/>
      </w:tblGrid>
      <w:tr w:rsidR="000C05DA">
        <w:tc>
          <w:tcPr>
            <w:tcW w:w="721" w:type="dxa"/>
            <w:vMerge w:val="restart"/>
          </w:tcPr>
          <w:p w:rsidR="000C05DA" w:rsidRDefault="004160F0">
            <w:pPr>
              <w:pStyle w:val="Default"/>
              <w:jc w:val="center"/>
              <w:rPr>
                <w:b/>
                <w:bCs/>
              </w:rPr>
            </w:pPr>
            <w:r>
              <w:rPr>
                <w:b/>
                <w:bCs/>
              </w:rPr>
              <w:t>№</w:t>
            </w:r>
          </w:p>
          <w:p w:rsidR="000C05DA" w:rsidRDefault="004160F0">
            <w:pPr>
              <w:pStyle w:val="Default"/>
              <w:jc w:val="center"/>
              <w:rPr>
                <w:b/>
                <w:bCs/>
              </w:rPr>
            </w:pPr>
            <w:r>
              <w:rPr>
                <w:b/>
                <w:bCs/>
              </w:rPr>
              <w:t>п/п</w:t>
            </w:r>
          </w:p>
        </w:tc>
        <w:tc>
          <w:tcPr>
            <w:tcW w:w="2789" w:type="dxa"/>
            <w:vMerge w:val="restart"/>
          </w:tcPr>
          <w:p w:rsidR="000C05DA" w:rsidRDefault="004160F0">
            <w:pPr>
              <w:pStyle w:val="Default"/>
              <w:jc w:val="center"/>
              <w:rPr>
                <w:b/>
                <w:bCs/>
              </w:rPr>
            </w:pPr>
            <w:r>
              <w:rPr>
                <w:b/>
                <w:bCs/>
              </w:rPr>
              <w:t>Название темы</w:t>
            </w:r>
          </w:p>
        </w:tc>
        <w:tc>
          <w:tcPr>
            <w:tcW w:w="3357" w:type="dxa"/>
            <w:vMerge w:val="restart"/>
          </w:tcPr>
          <w:p w:rsidR="000C05DA" w:rsidRDefault="004160F0">
            <w:pPr>
              <w:pStyle w:val="Default"/>
              <w:jc w:val="center"/>
              <w:rPr>
                <w:b/>
                <w:bCs/>
              </w:rPr>
            </w:pPr>
            <w:r>
              <w:rPr>
                <w:b/>
                <w:bCs/>
              </w:rPr>
              <w:t>Содержание урока</w:t>
            </w:r>
          </w:p>
        </w:tc>
        <w:tc>
          <w:tcPr>
            <w:tcW w:w="2704" w:type="dxa"/>
            <w:gridSpan w:val="2"/>
          </w:tcPr>
          <w:p w:rsidR="000C05DA" w:rsidRDefault="004160F0">
            <w:pPr>
              <w:pStyle w:val="Default"/>
              <w:jc w:val="center"/>
              <w:rPr>
                <w:b/>
                <w:bCs/>
              </w:rPr>
            </w:pPr>
            <w:r>
              <w:rPr>
                <w:b/>
                <w:bCs/>
              </w:rPr>
              <w:t>Дата проведения</w:t>
            </w:r>
          </w:p>
        </w:tc>
      </w:tr>
      <w:tr w:rsidR="000C05DA">
        <w:tc>
          <w:tcPr>
            <w:tcW w:w="721" w:type="dxa"/>
            <w:vMerge/>
          </w:tcPr>
          <w:p w:rsidR="000C05DA" w:rsidRDefault="000C05DA">
            <w:pPr>
              <w:pStyle w:val="Default"/>
              <w:jc w:val="center"/>
              <w:rPr>
                <w:b/>
                <w:bCs/>
              </w:rPr>
            </w:pPr>
          </w:p>
        </w:tc>
        <w:tc>
          <w:tcPr>
            <w:tcW w:w="2789" w:type="dxa"/>
            <w:vMerge/>
          </w:tcPr>
          <w:p w:rsidR="000C05DA" w:rsidRDefault="000C05DA">
            <w:pPr>
              <w:pStyle w:val="Default"/>
              <w:jc w:val="center"/>
              <w:rPr>
                <w:b/>
                <w:bCs/>
              </w:rPr>
            </w:pPr>
          </w:p>
        </w:tc>
        <w:tc>
          <w:tcPr>
            <w:tcW w:w="3357" w:type="dxa"/>
            <w:vMerge/>
          </w:tcPr>
          <w:p w:rsidR="000C05DA" w:rsidRDefault="000C05DA">
            <w:pPr>
              <w:pStyle w:val="Default"/>
              <w:jc w:val="center"/>
              <w:rPr>
                <w:b/>
                <w:bCs/>
              </w:rPr>
            </w:pPr>
          </w:p>
        </w:tc>
        <w:tc>
          <w:tcPr>
            <w:tcW w:w="1419" w:type="dxa"/>
          </w:tcPr>
          <w:p w:rsidR="000C05DA" w:rsidRDefault="004160F0">
            <w:pPr>
              <w:pStyle w:val="Default"/>
              <w:jc w:val="center"/>
              <w:rPr>
                <w:b/>
                <w:bCs/>
              </w:rPr>
            </w:pPr>
            <w:r>
              <w:rPr>
                <w:b/>
                <w:bCs/>
              </w:rPr>
              <w:t>По плану</w:t>
            </w:r>
          </w:p>
        </w:tc>
        <w:tc>
          <w:tcPr>
            <w:tcW w:w="1285" w:type="dxa"/>
          </w:tcPr>
          <w:p w:rsidR="000C05DA" w:rsidRDefault="004160F0">
            <w:pPr>
              <w:pStyle w:val="Default"/>
              <w:jc w:val="center"/>
              <w:rPr>
                <w:b/>
                <w:bCs/>
              </w:rPr>
            </w:pPr>
            <w:r>
              <w:rPr>
                <w:b/>
                <w:bCs/>
              </w:rPr>
              <w:t>По факту</w:t>
            </w:r>
          </w:p>
        </w:tc>
      </w:tr>
      <w:tr w:rsidR="000C05DA">
        <w:tc>
          <w:tcPr>
            <w:tcW w:w="721" w:type="dxa"/>
          </w:tcPr>
          <w:p w:rsidR="000C05DA" w:rsidRDefault="004160F0">
            <w:pPr>
              <w:pStyle w:val="Default"/>
              <w:jc w:val="both"/>
            </w:pPr>
            <w:r>
              <w:rPr>
                <w:bCs/>
              </w:rPr>
              <w:t>1-3</w:t>
            </w:r>
          </w:p>
        </w:tc>
        <w:tc>
          <w:tcPr>
            <w:tcW w:w="2789" w:type="dxa"/>
          </w:tcPr>
          <w:p w:rsidR="000C05DA" w:rsidRDefault="004160F0">
            <w:pPr>
              <w:pStyle w:val="Default"/>
              <w:jc w:val="both"/>
              <w:rPr>
                <w:bCs/>
              </w:rPr>
            </w:pPr>
            <w:r>
              <w:rPr>
                <w:bCs/>
              </w:rPr>
              <w:t>Основы знаний. Водное занятие</w:t>
            </w:r>
          </w:p>
        </w:tc>
        <w:tc>
          <w:tcPr>
            <w:tcW w:w="3357" w:type="dxa"/>
          </w:tcPr>
          <w:p w:rsidR="000C05DA" w:rsidRDefault="004160F0">
            <w:pPr>
              <w:pStyle w:val="Default"/>
              <w:jc w:val="both"/>
              <w:rPr>
                <w:bCs/>
              </w:rPr>
            </w:pPr>
            <w:proofErr w:type="spellStart"/>
            <w:r>
              <w:rPr>
                <w:bCs/>
              </w:rPr>
              <w:t>Знакомство.Техника</w:t>
            </w:r>
            <w:proofErr w:type="spellEnd"/>
            <w:r>
              <w:rPr>
                <w:bCs/>
              </w:rPr>
              <w:t xml:space="preserve"> безопасности и правила поведения в </w:t>
            </w:r>
            <w:proofErr w:type="spellStart"/>
            <w:r>
              <w:rPr>
                <w:bCs/>
              </w:rPr>
              <w:t>зале.Спортивное</w:t>
            </w:r>
            <w:proofErr w:type="spellEnd"/>
            <w:r>
              <w:rPr>
                <w:bCs/>
              </w:rPr>
              <w:t xml:space="preserve"> оборудование  и инвентарь правила обращения с ним. Спортивная </w:t>
            </w:r>
            <w:proofErr w:type="spellStart"/>
            <w:r>
              <w:rPr>
                <w:bCs/>
              </w:rPr>
              <w:t>форма.Гигиенические</w:t>
            </w:r>
            <w:proofErr w:type="spellEnd"/>
            <w:r>
              <w:rPr>
                <w:bCs/>
              </w:rPr>
              <w:t xml:space="preserve"> </w:t>
            </w:r>
            <w:proofErr w:type="spellStart"/>
            <w:r>
              <w:rPr>
                <w:bCs/>
              </w:rPr>
              <w:t>требования.История</w:t>
            </w:r>
            <w:proofErr w:type="spellEnd"/>
            <w:r>
              <w:rPr>
                <w:bCs/>
              </w:rPr>
              <w:t xml:space="preserve"> развития </w:t>
            </w:r>
            <w:proofErr w:type="spellStart"/>
            <w:r>
              <w:rPr>
                <w:bCs/>
              </w:rPr>
              <w:t>волейбола.Правила</w:t>
            </w:r>
            <w:proofErr w:type="spellEnd"/>
            <w:r>
              <w:rPr>
                <w:bCs/>
              </w:rPr>
              <w:t xml:space="preserve"> игры и соревнования по волейболу.</w:t>
            </w:r>
          </w:p>
        </w:tc>
        <w:tc>
          <w:tcPr>
            <w:tcW w:w="1419" w:type="dxa"/>
          </w:tcPr>
          <w:p w:rsidR="000C05DA" w:rsidRDefault="004160F0">
            <w:pPr>
              <w:pStyle w:val="Default"/>
              <w:jc w:val="both"/>
              <w:rPr>
                <w:bCs/>
              </w:rPr>
            </w:pPr>
            <w:r>
              <w:rPr>
                <w:bCs/>
              </w:rPr>
              <w:t>1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4-6</w:t>
            </w:r>
          </w:p>
        </w:tc>
        <w:tc>
          <w:tcPr>
            <w:tcW w:w="2789" w:type="dxa"/>
          </w:tcPr>
          <w:p w:rsidR="000C05DA" w:rsidRDefault="004160F0">
            <w:pPr>
              <w:pStyle w:val="Default"/>
              <w:jc w:val="both"/>
              <w:rPr>
                <w:bCs/>
              </w:rPr>
            </w:pPr>
            <w:r>
              <w:rPr>
                <w:bCs/>
              </w:rPr>
              <w:t xml:space="preserve">Техническая </w:t>
            </w:r>
            <w:proofErr w:type="spellStart"/>
            <w:r>
              <w:rPr>
                <w:bCs/>
              </w:rPr>
              <w:t>подготовка.Техника</w:t>
            </w:r>
            <w:proofErr w:type="spellEnd"/>
            <w:r>
              <w:rPr>
                <w:bCs/>
              </w:rPr>
              <w:t xml:space="preserve"> передвижения и </w:t>
            </w:r>
            <w:proofErr w:type="spellStart"/>
            <w:r>
              <w:rPr>
                <w:bCs/>
              </w:rPr>
              <w:t>стоек.Действия</w:t>
            </w:r>
            <w:proofErr w:type="spellEnd"/>
            <w:r>
              <w:rPr>
                <w:bCs/>
              </w:rPr>
              <w:t xml:space="preserve">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Овладения техникой передвижения и </w:t>
            </w:r>
            <w:proofErr w:type="spellStart"/>
            <w:r>
              <w:rPr>
                <w:rFonts w:ascii="Times New Roman" w:hAnsi="Times New Roman" w:cs="Times New Roman"/>
                <w:bCs/>
                <w:sz w:val="24"/>
                <w:szCs w:val="24"/>
              </w:rPr>
              <w:t>стоек.Ходьба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бег,перемещение</w:t>
            </w:r>
            <w:proofErr w:type="spellEnd"/>
            <w:r>
              <w:rPr>
                <w:rFonts w:ascii="Times New Roman" w:hAnsi="Times New Roman" w:cs="Times New Roman"/>
                <w:bCs/>
                <w:sz w:val="24"/>
                <w:szCs w:val="24"/>
              </w:rPr>
              <w:t xml:space="preserve"> лицом </w:t>
            </w:r>
            <w:proofErr w:type="spellStart"/>
            <w:r>
              <w:rPr>
                <w:rFonts w:ascii="Times New Roman" w:hAnsi="Times New Roman" w:cs="Times New Roman"/>
                <w:bCs/>
                <w:sz w:val="24"/>
                <w:szCs w:val="24"/>
              </w:rPr>
              <w:t>вперед.Перемещение</w:t>
            </w:r>
            <w:proofErr w:type="spellEnd"/>
            <w:r>
              <w:rPr>
                <w:rFonts w:ascii="Times New Roman" w:hAnsi="Times New Roman" w:cs="Times New Roman"/>
                <w:bCs/>
                <w:sz w:val="24"/>
                <w:szCs w:val="24"/>
              </w:rPr>
              <w:t xml:space="preserve"> приставными шагами правым левым боком. Бег с высоким подниманием коленей,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двумя ногами,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w:t>
            </w:r>
            <w:proofErr w:type="spellStart"/>
            <w:r>
              <w:rPr>
                <w:rFonts w:ascii="Times New Roman" w:hAnsi="Times New Roman" w:cs="Times New Roman"/>
                <w:bCs/>
                <w:sz w:val="24"/>
                <w:szCs w:val="24"/>
              </w:rPr>
              <w:t>боком.Бег</w:t>
            </w:r>
            <w:proofErr w:type="spellEnd"/>
            <w:r>
              <w:rPr>
                <w:rFonts w:ascii="Times New Roman" w:hAnsi="Times New Roman" w:cs="Times New Roman"/>
                <w:bCs/>
                <w:sz w:val="24"/>
                <w:szCs w:val="24"/>
              </w:rPr>
              <w:t xml:space="preserve"> спиной. Передача сверху над собой с собственного </w:t>
            </w:r>
            <w:proofErr w:type="spellStart"/>
            <w:r>
              <w:rPr>
                <w:rFonts w:ascii="Times New Roman" w:hAnsi="Times New Roman" w:cs="Times New Roman"/>
                <w:bCs/>
                <w:sz w:val="24"/>
                <w:szCs w:val="24"/>
              </w:rPr>
              <w:t>наброса</w:t>
            </w:r>
            <w:proofErr w:type="spellEnd"/>
            <w:r>
              <w:rPr>
                <w:rFonts w:ascii="Times New Roman" w:hAnsi="Times New Roman" w:cs="Times New Roman"/>
                <w:bCs/>
                <w:sz w:val="24"/>
                <w:szCs w:val="24"/>
              </w:rPr>
              <w:t xml:space="preserve"> ( 10 раз). Передача снизу над собой с собственного </w:t>
            </w:r>
            <w:proofErr w:type="spellStart"/>
            <w:r>
              <w:rPr>
                <w:rFonts w:ascii="Times New Roman" w:hAnsi="Times New Roman" w:cs="Times New Roman"/>
                <w:bCs/>
                <w:sz w:val="24"/>
                <w:szCs w:val="24"/>
              </w:rPr>
              <w:t>наброса</w:t>
            </w:r>
            <w:proofErr w:type="spellEnd"/>
            <w:r>
              <w:rPr>
                <w:rFonts w:ascii="Times New Roman" w:hAnsi="Times New Roman" w:cs="Times New Roman"/>
                <w:bCs/>
                <w:sz w:val="24"/>
                <w:szCs w:val="24"/>
              </w:rPr>
              <w:t xml:space="preserve"> ( 10 раз). Нижняя подача . Тренировочная игра в пионербол.</w:t>
            </w:r>
          </w:p>
        </w:tc>
        <w:tc>
          <w:tcPr>
            <w:tcW w:w="1419" w:type="dxa"/>
          </w:tcPr>
          <w:p w:rsidR="000C05DA" w:rsidRDefault="004160F0">
            <w:pPr>
              <w:jc w:val="both"/>
              <w:rPr>
                <w:rFonts w:ascii="Times New Roman" w:hAnsi="Times New Roman" w:cs="Times New Roman"/>
                <w:sz w:val="24"/>
                <w:szCs w:val="24"/>
              </w:rPr>
            </w:pPr>
            <w:r>
              <w:rPr>
                <w:rFonts w:ascii="Times New Roman" w:hAnsi="Times New Roman" w:cs="Times New Roman"/>
                <w:bCs/>
                <w:sz w:val="24"/>
                <w:szCs w:val="24"/>
              </w:rPr>
              <w:t>2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7-9</w:t>
            </w:r>
          </w:p>
        </w:tc>
        <w:tc>
          <w:tcPr>
            <w:tcW w:w="2789" w:type="dxa"/>
          </w:tcPr>
          <w:p w:rsidR="000C05DA" w:rsidRDefault="004160F0">
            <w:pPr>
              <w:pStyle w:val="Default"/>
              <w:jc w:val="both"/>
              <w:rPr>
                <w:bCs/>
              </w:rPr>
            </w:pPr>
            <w:r>
              <w:rPr>
                <w:bCs/>
              </w:rPr>
              <w:t xml:space="preserve">Специальная физическая подготовка. Техническая </w:t>
            </w:r>
            <w:proofErr w:type="spellStart"/>
            <w:r>
              <w:rPr>
                <w:bCs/>
              </w:rPr>
              <w:t>подготовка.Действия</w:t>
            </w:r>
            <w:proofErr w:type="spellEnd"/>
            <w:r>
              <w:rPr>
                <w:bCs/>
              </w:rPr>
              <w:t xml:space="preserve">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proofErr w:type="spellStart"/>
            <w:r>
              <w:rPr>
                <w:rFonts w:ascii="Times New Roman" w:hAnsi="Times New Roman" w:cs="Times New Roman"/>
                <w:bCs/>
                <w:sz w:val="24"/>
                <w:szCs w:val="24"/>
              </w:rPr>
              <w:t>Ходьба,бег</w:t>
            </w:r>
            <w:proofErr w:type="spellEnd"/>
            <w:r>
              <w:rPr>
                <w:rFonts w:ascii="Times New Roman" w:hAnsi="Times New Roman" w:cs="Times New Roman"/>
                <w:bCs/>
                <w:sz w:val="24"/>
                <w:szCs w:val="24"/>
              </w:rPr>
              <w:t xml:space="preserve"> с высоким поднимание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прыжки в сторону Техника  выполнения передачи мяча </w:t>
            </w:r>
            <w:r>
              <w:rPr>
                <w:rFonts w:ascii="Times New Roman" w:hAnsi="Times New Roman" w:cs="Times New Roman"/>
                <w:bCs/>
                <w:sz w:val="24"/>
                <w:szCs w:val="24"/>
              </w:rPr>
              <w:lastRenderedPageBreak/>
              <w:t>сверху над собой (5-10 раз).Передача мяча сверху   в стену на расстоянии 3 м ( 5-10 раз ).Нижняя прямая подача  (5-10 раз) Тренировочная игра в пионербол.</w:t>
            </w:r>
          </w:p>
        </w:tc>
        <w:tc>
          <w:tcPr>
            <w:tcW w:w="1419" w:type="dxa"/>
          </w:tcPr>
          <w:p w:rsidR="000C05DA" w:rsidRDefault="004160F0">
            <w:pPr>
              <w:jc w:val="both"/>
              <w:rPr>
                <w:rFonts w:ascii="Times New Roman" w:hAnsi="Times New Roman" w:cs="Times New Roman"/>
                <w:sz w:val="24"/>
                <w:szCs w:val="24"/>
              </w:rPr>
            </w:pPr>
            <w:r>
              <w:rPr>
                <w:rFonts w:ascii="Times New Roman" w:hAnsi="Times New Roman" w:cs="Times New Roman"/>
                <w:bCs/>
                <w:sz w:val="24"/>
                <w:szCs w:val="24"/>
              </w:rPr>
              <w:lastRenderedPageBreak/>
              <w:t>3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lastRenderedPageBreak/>
              <w:t>10-12</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подготовка.Техническая</w:t>
            </w:r>
            <w:proofErr w:type="spellEnd"/>
            <w:r>
              <w:rPr>
                <w:bCs/>
              </w:rPr>
              <w:t xml:space="preserve"> </w:t>
            </w:r>
            <w:proofErr w:type="spellStart"/>
            <w:r>
              <w:rPr>
                <w:bCs/>
              </w:rPr>
              <w:t>подготовка.Действия</w:t>
            </w:r>
            <w:proofErr w:type="spellEnd"/>
            <w:r>
              <w:rPr>
                <w:bCs/>
              </w:rPr>
              <w:t xml:space="preserve">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proofErr w:type="spellStart"/>
            <w:r>
              <w:rPr>
                <w:rFonts w:ascii="Times New Roman" w:hAnsi="Times New Roman" w:cs="Times New Roman"/>
                <w:bCs/>
                <w:sz w:val="24"/>
                <w:szCs w:val="24"/>
              </w:rPr>
              <w:t>Ходьба,бег</w:t>
            </w:r>
            <w:proofErr w:type="spellEnd"/>
            <w:r>
              <w:rPr>
                <w:rFonts w:ascii="Times New Roman" w:hAnsi="Times New Roman" w:cs="Times New Roman"/>
                <w:bCs/>
                <w:sz w:val="24"/>
                <w:szCs w:val="24"/>
              </w:rPr>
              <w:t xml:space="preserve"> с высоким поднимание </w:t>
            </w:r>
            <w:proofErr w:type="spellStart"/>
            <w:r>
              <w:rPr>
                <w:rFonts w:ascii="Times New Roman" w:hAnsi="Times New Roman" w:cs="Times New Roman"/>
                <w:bCs/>
                <w:sz w:val="24"/>
                <w:szCs w:val="24"/>
              </w:rPr>
              <w:t>бедра,захлест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бег спиной ,прыжки в сторону. Техника выполнения передачи мяча снизу над собой  (5-10 раз ) Передача  мяча снизу в парах с </w:t>
            </w:r>
            <w:proofErr w:type="spellStart"/>
            <w:r>
              <w:rPr>
                <w:rFonts w:ascii="Times New Roman" w:hAnsi="Times New Roman" w:cs="Times New Roman"/>
                <w:bCs/>
                <w:sz w:val="24"/>
                <w:szCs w:val="24"/>
              </w:rPr>
              <w:t>наброса</w:t>
            </w:r>
            <w:proofErr w:type="spellEnd"/>
            <w:r>
              <w:rPr>
                <w:rFonts w:ascii="Times New Roman" w:hAnsi="Times New Roman" w:cs="Times New Roman"/>
                <w:bCs/>
                <w:sz w:val="24"/>
                <w:szCs w:val="24"/>
              </w:rPr>
              <w:t xml:space="preserve"> (10-15 раз) Передача мяча снизу в стену на расстоянии 3 м ( 10-15 раз).Нижняя и верхняя прямые подачи. Тренировочная игра в волейбол.</w:t>
            </w:r>
          </w:p>
        </w:tc>
        <w:tc>
          <w:tcPr>
            <w:tcW w:w="1419" w:type="dxa"/>
          </w:tcPr>
          <w:p w:rsidR="000C05DA" w:rsidRDefault="004160F0">
            <w:pPr>
              <w:jc w:val="both"/>
              <w:rPr>
                <w:rFonts w:ascii="Times New Roman" w:hAnsi="Times New Roman" w:cs="Times New Roman"/>
                <w:sz w:val="24"/>
                <w:szCs w:val="24"/>
              </w:rPr>
            </w:pPr>
            <w:r>
              <w:rPr>
                <w:rFonts w:ascii="Times New Roman" w:hAnsi="Times New Roman" w:cs="Times New Roman"/>
                <w:bCs/>
                <w:sz w:val="24"/>
                <w:szCs w:val="24"/>
              </w:rPr>
              <w:t>4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13-15</w:t>
            </w:r>
          </w:p>
        </w:tc>
        <w:tc>
          <w:tcPr>
            <w:tcW w:w="2789" w:type="dxa"/>
          </w:tcPr>
          <w:p w:rsidR="000C05DA" w:rsidRDefault="004160F0">
            <w:pPr>
              <w:pStyle w:val="Default"/>
              <w:jc w:val="both"/>
              <w:rPr>
                <w:bCs/>
              </w:rPr>
            </w:pPr>
            <w:r>
              <w:rPr>
                <w:bCs/>
              </w:rPr>
              <w:t>Общая физическая подготовка Гимнастические упражнения.</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Упражнения для ног приседание(  2 серии  по 10 раз). Прыжки на двух и на одной ноге (2 серии по 10 раз). Упражнения для пресса (2 подхода по 15 раз).Упражнения для спины  (1 подход 10 раз) Планка ( 1 серия 20-30 секунд).Нижняя прямая </w:t>
            </w:r>
            <w:proofErr w:type="spellStart"/>
            <w:r>
              <w:rPr>
                <w:rFonts w:ascii="Times New Roman" w:hAnsi="Times New Roman" w:cs="Times New Roman"/>
                <w:bCs/>
                <w:sz w:val="24"/>
                <w:szCs w:val="24"/>
              </w:rPr>
              <w:t>подача.Тренировочная</w:t>
            </w:r>
            <w:proofErr w:type="spellEnd"/>
            <w:r>
              <w:rPr>
                <w:rFonts w:ascii="Times New Roman" w:hAnsi="Times New Roman" w:cs="Times New Roman"/>
                <w:bCs/>
                <w:sz w:val="24"/>
                <w:szCs w:val="24"/>
              </w:rPr>
              <w:t xml:space="preserve"> игра в волейбол.</w:t>
            </w:r>
          </w:p>
        </w:tc>
        <w:tc>
          <w:tcPr>
            <w:tcW w:w="1419" w:type="dxa"/>
          </w:tcPr>
          <w:p w:rsidR="000C05DA" w:rsidRDefault="004160F0">
            <w:pPr>
              <w:jc w:val="both"/>
              <w:rPr>
                <w:rFonts w:ascii="Times New Roman" w:hAnsi="Times New Roman" w:cs="Times New Roman"/>
                <w:sz w:val="24"/>
                <w:szCs w:val="24"/>
              </w:rPr>
            </w:pPr>
            <w:r>
              <w:rPr>
                <w:rFonts w:ascii="Times New Roman" w:hAnsi="Times New Roman" w:cs="Times New Roman"/>
                <w:bCs/>
                <w:sz w:val="24"/>
                <w:szCs w:val="24"/>
              </w:rPr>
              <w:t>5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16-18</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подготовка.Техническая</w:t>
            </w:r>
            <w:proofErr w:type="spellEnd"/>
            <w:r>
              <w:rPr>
                <w:bCs/>
              </w:rPr>
              <w:t xml:space="preserve"> </w:t>
            </w:r>
            <w:proofErr w:type="spellStart"/>
            <w:r>
              <w:rPr>
                <w:bCs/>
              </w:rPr>
              <w:t>подготовка.Действия</w:t>
            </w:r>
            <w:proofErr w:type="spellEnd"/>
            <w:r>
              <w:rPr>
                <w:bCs/>
              </w:rPr>
              <w:t xml:space="preserve"> с </w:t>
            </w:r>
            <w:proofErr w:type="spellStart"/>
            <w:r>
              <w:rPr>
                <w:bCs/>
              </w:rPr>
              <w:t>мячем</w:t>
            </w:r>
            <w:proofErr w:type="spellEnd"/>
            <w:r>
              <w:rPr>
                <w:bCs/>
              </w:rPr>
              <w:t>.</w:t>
            </w:r>
          </w:p>
        </w:tc>
        <w:tc>
          <w:tcPr>
            <w:tcW w:w="3357" w:type="dxa"/>
          </w:tcPr>
          <w:p w:rsidR="000C05DA" w:rsidRDefault="004160F0">
            <w:pPr>
              <w:tabs>
                <w:tab w:val="right" w:pos="3141"/>
              </w:tabs>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w:t>
            </w:r>
            <w:proofErr w:type="spellStart"/>
            <w:r>
              <w:rPr>
                <w:rFonts w:ascii="Times New Roman" w:hAnsi="Times New Roman" w:cs="Times New Roman"/>
                <w:bCs/>
                <w:sz w:val="24"/>
                <w:szCs w:val="24"/>
              </w:rPr>
              <w:t>бедра,захлест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прыжки в сторону, бег спиной. Передача мяча двумя руками сверху после перемещения (15-20 раз). Передача мяча двумя руками сверху во встречных колоннах с переходом в конец противоположной колоны  (5-10 раз). Нижняя прямая </w:t>
            </w:r>
            <w:proofErr w:type="spellStart"/>
            <w:r>
              <w:rPr>
                <w:rFonts w:ascii="Times New Roman" w:hAnsi="Times New Roman" w:cs="Times New Roman"/>
                <w:bCs/>
                <w:sz w:val="24"/>
                <w:szCs w:val="24"/>
              </w:rPr>
              <w:t>подача.Тренировочная</w:t>
            </w:r>
            <w:proofErr w:type="spellEnd"/>
            <w:r>
              <w:rPr>
                <w:rFonts w:ascii="Times New Roman" w:hAnsi="Times New Roman" w:cs="Times New Roman"/>
                <w:bCs/>
                <w:sz w:val="24"/>
                <w:szCs w:val="24"/>
              </w:rPr>
              <w:t xml:space="preserve"> игра в волейбол.</w:t>
            </w:r>
          </w:p>
        </w:tc>
        <w:tc>
          <w:tcPr>
            <w:tcW w:w="1419" w:type="dxa"/>
          </w:tcPr>
          <w:p w:rsidR="000C05DA" w:rsidRDefault="004160F0">
            <w:pPr>
              <w:jc w:val="both"/>
              <w:rPr>
                <w:rFonts w:ascii="Times New Roman" w:hAnsi="Times New Roman" w:cs="Times New Roman"/>
                <w:sz w:val="24"/>
                <w:szCs w:val="24"/>
              </w:rPr>
            </w:pPr>
            <w:r>
              <w:rPr>
                <w:rFonts w:ascii="Times New Roman" w:hAnsi="Times New Roman" w:cs="Times New Roman"/>
                <w:bCs/>
                <w:sz w:val="24"/>
                <w:szCs w:val="24"/>
              </w:rPr>
              <w:t>6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lastRenderedPageBreak/>
              <w:t>19-21</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подготовка.Техническая</w:t>
            </w:r>
            <w:proofErr w:type="spellEnd"/>
            <w:r>
              <w:rPr>
                <w:bCs/>
              </w:rPr>
              <w:t xml:space="preserve"> </w:t>
            </w:r>
            <w:proofErr w:type="spellStart"/>
            <w:r>
              <w:rPr>
                <w:bCs/>
              </w:rPr>
              <w:t>подготовка.Действия</w:t>
            </w:r>
            <w:proofErr w:type="spellEnd"/>
            <w:r>
              <w:rPr>
                <w:bCs/>
              </w:rPr>
              <w:t xml:space="preserve">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w:t>
            </w:r>
            <w:proofErr w:type="spellStart"/>
            <w:r>
              <w:rPr>
                <w:rFonts w:ascii="Times New Roman" w:hAnsi="Times New Roman" w:cs="Times New Roman"/>
                <w:bCs/>
                <w:sz w:val="24"/>
                <w:szCs w:val="24"/>
              </w:rPr>
              <w:t>боком,скрестный</w:t>
            </w:r>
            <w:proofErr w:type="spellEnd"/>
            <w:r>
              <w:rPr>
                <w:rFonts w:ascii="Times New Roman" w:hAnsi="Times New Roman" w:cs="Times New Roman"/>
                <w:bCs/>
                <w:sz w:val="24"/>
                <w:szCs w:val="24"/>
              </w:rPr>
              <w:t xml:space="preserve"> шаг правым и левым боком, бег спиной. Передача  мяча   сверху двумя руками и снизу двумя руками в различных сочетаниях. Передача мяча сверху и снизу с перемещением. Нижняя прямая подача (10-15 раз). Прием мяча снизу с подачи. Тренировочная игра в волейбол.</w:t>
            </w:r>
          </w:p>
        </w:tc>
        <w:tc>
          <w:tcPr>
            <w:tcW w:w="1419" w:type="dxa"/>
          </w:tcPr>
          <w:p w:rsidR="000C05DA" w:rsidRDefault="004160F0">
            <w:pPr>
              <w:jc w:val="both"/>
              <w:rPr>
                <w:rFonts w:ascii="Times New Roman" w:hAnsi="Times New Roman" w:cs="Times New Roman"/>
                <w:sz w:val="24"/>
                <w:szCs w:val="24"/>
              </w:rPr>
            </w:pPr>
            <w:r>
              <w:rPr>
                <w:rFonts w:ascii="Times New Roman" w:hAnsi="Times New Roman" w:cs="Times New Roman"/>
                <w:bCs/>
                <w:sz w:val="24"/>
                <w:szCs w:val="24"/>
              </w:rPr>
              <w:t>7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22-24</w:t>
            </w:r>
          </w:p>
        </w:tc>
        <w:tc>
          <w:tcPr>
            <w:tcW w:w="2789" w:type="dxa"/>
          </w:tcPr>
          <w:p w:rsidR="000C05DA" w:rsidRDefault="004160F0">
            <w:pPr>
              <w:pStyle w:val="Default"/>
              <w:jc w:val="both"/>
              <w:rPr>
                <w:bCs/>
              </w:rPr>
            </w:pPr>
            <w:r>
              <w:rPr>
                <w:bCs/>
              </w:rPr>
              <w:t xml:space="preserve">Общая физическая </w:t>
            </w:r>
            <w:proofErr w:type="spellStart"/>
            <w:r>
              <w:rPr>
                <w:bCs/>
              </w:rPr>
              <w:t>подготовка.Легкоатлетические</w:t>
            </w:r>
            <w:proofErr w:type="spellEnd"/>
            <w:r>
              <w:rPr>
                <w:bCs/>
              </w:rPr>
              <w:t xml:space="preserve"> упражнения.</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Техника выполнения отжиманий  (8-15 раз 2 подхода),  пресс  (15-25 раз 1 подход),выпады  (1 серия  на каждую ногу по 10 раз),прыжки на   скакалке  на двух , правой и левой ноге (1 серия  от 15 до 30 секунд). Планка на предплечьях ( 30-45 секунд).</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8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25-27</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подготовка.Техническая</w:t>
            </w:r>
            <w:proofErr w:type="spellEnd"/>
            <w:r>
              <w:rPr>
                <w:bCs/>
              </w:rPr>
              <w:t xml:space="preserve"> </w:t>
            </w:r>
            <w:proofErr w:type="spellStart"/>
            <w:r>
              <w:rPr>
                <w:bCs/>
              </w:rPr>
              <w:t>подготовка.Действия</w:t>
            </w:r>
            <w:proofErr w:type="spellEnd"/>
            <w:r>
              <w:rPr>
                <w:bCs/>
              </w:rPr>
              <w:t xml:space="preserve">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прыжки в сторону, бег спиной. Передача мяча сверху на месте  (15-25 раз) Передача мяча сверху у стены (30-40 раз). Передача мяча снизу в парах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( 15 раз).Прием мяча двумя руками снизу после подачи  (10-15 раз).Нижняя  прямая </w:t>
            </w:r>
            <w:proofErr w:type="spellStart"/>
            <w:r>
              <w:rPr>
                <w:rFonts w:ascii="Times New Roman" w:hAnsi="Times New Roman" w:cs="Times New Roman"/>
                <w:bCs/>
                <w:sz w:val="24"/>
                <w:szCs w:val="24"/>
              </w:rPr>
              <w:t>подача.Тренировочная</w:t>
            </w:r>
            <w:proofErr w:type="spellEnd"/>
            <w:r>
              <w:rPr>
                <w:rFonts w:ascii="Times New Roman" w:hAnsi="Times New Roman" w:cs="Times New Roman"/>
                <w:bCs/>
                <w:sz w:val="24"/>
                <w:szCs w:val="24"/>
              </w:rPr>
              <w:t xml:space="preserve">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9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28-30</w:t>
            </w:r>
          </w:p>
        </w:tc>
        <w:tc>
          <w:tcPr>
            <w:tcW w:w="2789" w:type="dxa"/>
          </w:tcPr>
          <w:p w:rsidR="000C05DA" w:rsidRDefault="004160F0">
            <w:pPr>
              <w:pStyle w:val="Default"/>
              <w:jc w:val="both"/>
              <w:rPr>
                <w:bCs/>
              </w:rPr>
            </w:pPr>
            <w:r>
              <w:rPr>
                <w:bCs/>
              </w:rPr>
              <w:t xml:space="preserve">Техническая подготовка. Техника перемещений и </w:t>
            </w:r>
            <w:proofErr w:type="spellStart"/>
            <w:r>
              <w:rPr>
                <w:bCs/>
              </w:rPr>
              <w:t>стоек.Действия</w:t>
            </w:r>
            <w:proofErr w:type="spellEnd"/>
            <w:r>
              <w:rPr>
                <w:bCs/>
              </w:rPr>
              <w:t xml:space="preserve"> с мячом.</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Стойка волейболиста. Перемещения в стойке </w:t>
            </w:r>
            <w:proofErr w:type="spellStart"/>
            <w:r>
              <w:rPr>
                <w:rFonts w:ascii="Times New Roman" w:hAnsi="Times New Roman" w:cs="Times New Roman"/>
                <w:bCs/>
                <w:sz w:val="24"/>
                <w:szCs w:val="24"/>
              </w:rPr>
              <w:t>волейболиста.приставными</w:t>
            </w:r>
            <w:proofErr w:type="spellEnd"/>
            <w:r>
              <w:rPr>
                <w:rFonts w:ascii="Times New Roman" w:hAnsi="Times New Roman" w:cs="Times New Roman"/>
                <w:bCs/>
                <w:sz w:val="24"/>
                <w:szCs w:val="24"/>
              </w:rPr>
              <w:t xml:space="preserve"> шагами, боком, лицом и спиной </w:t>
            </w:r>
            <w:proofErr w:type="spellStart"/>
            <w:r>
              <w:rPr>
                <w:rFonts w:ascii="Times New Roman" w:hAnsi="Times New Roman" w:cs="Times New Roman"/>
                <w:bCs/>
                <w:sz w:val="24"/>
                <w:szCs w:val="24"/>
              </w:rPr>
              <w:t>вперед.Передача</w:t>
            </w:r>
            <w:proofErr w:type="spellEnd"/>
            <w:r>
              <w:rPr>
                <w:rFonts w:ascii="Times New Roman" w:hAnsi="Times New Roman" w:cs="Times New Roman"/>
                <w:bCs/>
                <w:sz w:val="24"/>
                <w:szCs w:val="24"/>
              </w:rPr>
              <w:t xml:space="preserve"> мяча  двумя руками сверху  в парах через сетку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по 20 раз Верхняя прямая </w:t>
            </w:r>
            <w:proofErr w:type="spellStart"/>
            <w:r>
              <w:rPr>
                <w:rFonts w:ascii="Times New Roman" w:hAnsi="Times New Roman" w:cs="Times New Roman"/>
                <w:bCs/>
                <w:sz w:val="24"/>
                <w:szCs w:val="24"/>
              </w:rPr>
              <w:t>подача.Тренировочная</w:t>
            </w:r>
            <w:proofErr w:type="spellEnd"/>
            <w:r>
              <w:rPr>
                <w:rFonts w:ascii="Times New Roman" w:hAnsi="Times New Roman" w:cs="Times New Roman"/>
                <w:bCs/>
                <w:sz w:val="24"/>
                <w:szCs w:val="24"/>
              </w:rPr>
              <w:t xml:space="preserve">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10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lastRenderedPageBreak/>
              <w:t>31-33</w:t>
            </w:r>
          </w:p>
        </w:tc>
        <w:tc>
          <w:tcPr>
            <w:tcW w:w="2789" w:type="dxa"/>
          </w:tcPr>
          <w:p w:rsidR="000C05DA" w:rsidRDefault="004160F0">
            <w:pPr>
              <w:pStyle w:val="Default"/>
              <w:jc w:val="both"/>
              <w:rPr>
                <w:bCs/>
              </w:rPr>
            </w:pPr>
            <w:r>
              <w:rPr>
                <w:bCs/>
              </w:rPr>
              <w:t>Общая физическая подготовка. Подвижные игры.</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Игра на развитие прыгучести “Удочка”  Прыжки одновременно на обеих </w:t>
            </w:r>
            <w:proofErr w:type="spellStart"/>
            <w:r>
              <w:rPr>
                <w:rFonts w:ascii="Times New Roman" w:hAnsi="Times New Roman" w:cs="Times New Roman"/>
                <w:bCs/>
                <w:sz w:val="24"/>
                <w:szCs w:val="24"/>
              </w:rPr>
              <w:t>ногах.Прыжки</w:t>
            </w:r>
            <w:proofErr w:type="spellEnd"/>
            <w:r>
              <w:rPr>
                <w:rFonts w:ascii="Times New Roman" w:hAnsi="Times New Roman" w:cs="Times New Roman"/>
                <w:bCs/>
                <w:sz w:val="24"/>
                <w:szCs w:val="24"/>
              </w:rPr>
              <w:t xml:space="preserve"> на одной ноге с выносом другой ноги вперед. Прыжки попеременно на одной ноге. Игра на развитие силы “Тяни в </w:t>
            </w:r>
            <w:proofErr w:type="spellStart"/>
            <w:r>
              <w:rPr>
                <w:rFonts w:ascii="Times New Roman" w:hAnsi="Times New Roman" w:cs="Times New Roman"/>
                <w:bCs/>
                <w:sz w:val="24"/>
                <w:szCs w:val="24"/>
              </w:rPr>
              <w:t>круг”.Упражнения</w:t>
            </w:r>
            <w:proofErr w:type="spellEnd"/>
            <w:r>
              <w:rPr>
                <w:rFonts w:ascii="Times New Roman" w:hAnsi="Times New Roman" w:cs="Times New Roman"/>
                <w:bCs/>
                <w:sz w:val="24"/>
                <w:szCs w:val="24"/>
              </w:rPr>
              <w:t xml:space="preserve"> на развитие </w:t>
            </w:r>
            <w:proofErr w:type="spellStart"/>
            <w:r>
              <w:rPr>
                <w:rFonts w:ascii="Times New Roman" w:hAnsi="Times New Roman" w:cs="Times New Roman"/>
                <w:bCs/>
                <w:sz w:val="24"/>
                <w:szCs w:val="24"/>
              </w:rPr>
              <w:t>быстроты.Рывки</w:t>
            </w:r>
            <w:proofErr w:type="spellEnd"/>
            <w:r>
              <w:rPr>
                <w:rFonts w:ascii="Times New Roman" w:hAnsi="Times New Roman" w:cs="Times New Roman"/>
                <w:bCs/>
                <w:sz w:val="24"/>
                <w:szCs w:val="24"/>
              </w:rPr>
              <w:t xml:space="preserve"> и ускорения  из различных исходных положений(</w:t>
            </w:r>
            <w:proofErr w:type="spellStart"/>
            <w:r>
              <w:rPr>
                <w:rFonts w:ascii="Times New Roman" w:hAnsi="Times New Roman" w:cs="Times New Roman"/>
                <w:bCs/>
                <w:sz w:val="24"/>
                <w:szCs w:val="24"/>
              </w:rPr>
              <w:t>сидя,лежа</w:t>
            </w:r>
            <w:proofErr w:type="spellEnd"/>
            <w:r>
              <w:rPr>
                <w:rFonts w:ascii="Times New Roman" w:hAnsi="Times New Roman" w:cs="Times New Roman"/>
                <w:bCs/>
                <w:sz w:val="24"/>
                <w:szCs w:val="24"/>
              </w:rPr>
              <w:t xml:space="preserve">, стоя) по </w:t>
            </w:r>
            <w:proofErr w:type="spellStart"/>
            <w:r>
              <w:rPr>
                <w:rFonts w:ascii="Times New Roman" w:hAnsi="Times New Roman" w:cs="Times New Roman"/>
                <w:bCs/>
                <w:sz w:val="24"/>
                <w:szCs w:val="24"/>
              </w:rPr>
              <w:t>сигналу.Тренировочная</w:t>
            </w:r>
            <w:proofErr w:type="spellEnd"/>
            <w:r>
              <w:rPr>
                <w:rFonts w:ascii="Times New Roman" w:hAnsi="Times New Roman" w:cs="Times New Roman"/>
                <w:bCs/>
                <w:sz w:val="24"/>
                <w:szCs w:val="24"/>
              </w:rPr>
              <w:t xml:space="preserve">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11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34-36</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подготовка.Техническая</w:t>
            </w:r>
            <w:proofErr w:type="spellEnd"/>
            <w:r>
              <w:rPr>
                <w:bCs/>
              </w:rPr>
              <w:t xml:space="preserve"> подготовка. Действия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бег спиной. Передача мяча сверху в парах через сетку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(по 20 раз) Передача  мяча снизу в парах через сетку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(по 20 раз). Верхняя прямая подача  (15 раз) Прием мяча снизу после подачи (20 раз).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12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37-39</w:t>
            </w:r>
          </w:p>
        </w:tc>
        <w:tc>
          <w:tcPr>
            <w:tcW w:w="2789" w:type="dxa"/>
          </w:tcPr>
          <w:p w:rsidR="000C05DA" w:rsidRDefault="004160F0">
            <w:pPr>
              <w:pStyle w:val="Default"/>
              <w:jc w:val="both"/>
              <w:rPr>
                <w:bCs/>
              </w:rPr>
            </w:pPr>
            <w:r>
              <w:rPr>
                <w:bCs/>
              </w:rPr>
              <w:t xml:space="preserve">Тактическая подготовка. Индивидуальные </w:t>
            </w:r>
            <w:proofErr w:type="spellStart"/>
            <w:r>
              <w:rPr>
                <w:bCs/>
              </w:rPr>
              <w:t>действия.Техническая</w:t>
            </w:r>
            <w:proofErr w:type="spellEnd"/>
            <w:r>
              <w:rPr>
                <w:bCs/>
              </w:rPr>
              <w:t xml:space="preserve"> подготовка .Действия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Индивидуально тактические действия в нападении из зоны 4   нападающий удар   через сетку в диагональ   в зону 5(5-10 раз) Передача сверху в парах с </w:t>
            </w:r>
            <w:proofErr w:type="spellStart"/>
            <w:r>
              <w:rPr>
                <w:rFonts w:ascii="Times New Roman" w:hAnsi="Times New Roman" w:cs="Times New Roman"/>
                <w:bCs/>
                <w:sz w:val="24"/>
                <w:szCs w:val="24"/>
              </w:rPr>
              <w:t>наброса</w:t>
            </w:r>
            <w:proofErr w:type="spellEnd"/>
            <w:r>
              <w:rPr>
                <w:rFonts w:ascii="Times New Roman" w:hAnsi="Times New Roman" w:cs="Times New Roman"/>
                <w:bCs/>
                <w:sz w:val="24"/>
                <w:szCs w:val="24"/>
              </w:rPr>
              <w:t xml:space="preserve"> (20 раз).Нападающий удар с собственного </w:t>
            </w:r>
            <w:proofErr w:type="spellStart"/>
            <w:r>
              <w:rPr>
                <w:rFonts w:ascii="Times New Roman" w:hAnsi="Times New Roman" w:cs="Times New Roman"/>
                <w:bCs/>
                <w:sz w:val="24"/>
                <w:szCs w:val="24"/>
              </w:rPr>
              <w:t>наброса</w:t>
            </w:r>
            <w:proofErr w:type="spellEnd"/>
            <w:r>
              <w:rPr>
                <w:rFonts w:ascii="Times New Roman" w:hAnsi="Times New Roman" w:cs="Times New Roman"/>
                <w:bCs/>
                <w:sz w:val="24"/>
                <w:szCs w:val="24"/>
              </w:rPr>
              <w:t xml:space="preserve">  с зоны 2  по линии ( 10 раз).Нападающий удар с собственного </w:t>
            </w:r>
            <w:proofErr w:type="spellStart"/>
            <w:r>
              <w:rPr>
                <w:rFonts w:ascii="Times New Roman" w:hAnsi="Times New Roman" w:cs="Times New Roman"/>
                <w:bCs/>
                <w:sz w:val="24"/>
                <w:szCs w:val="24"/>
              </w:rPr>
              <w:t>наброса</w:t>
            </w:r>
            <w:proofErr w:type="spellEnd"/>
            <w:r>
              <w:rPr>
                <w:rFonts w:ascii="Times New Roman" w:hAnsi="Times New Roman" w:cs="Times New Roman"/>
                <w:bCs/>
                <w:sz w:val="24"/>
                <w:szCs w:val="24"/>
              </w:rPr>
              <w:t xml:space="preserve"> с зоны 4 по линии (10 раз). Верхняя подача в зону 5 (15 раз) Тренировочная игра.</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13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40-42</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подготовка.Техническая</w:t>
            </w:r>
            <w:proofErr w:type="spellEnd"/>
            <w:r>
              <w:rPr>
                <w:bCs/>
              </w:rPr>
              <w:t xml:space="preserve"> </w:t>
            </w:r>
            <w:proofErr w:type="spellStart"/>
            <w:r>
              <w:rPr>
                <w:bCs/>
              </w:rPr>
              <w:t>подготовка.Действия</w:t>
            </w:r>
            <w:proofErr w:type="spellEnd"/>
            <w:r>
              <w:rPr>
                <w:bCs/>
              </w:rPr>
              <w:t xml:space="preserve">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прыжки в сторону, бег спиной. Передача мяча сверху в тройках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(20 раз) Передача мяча в тройках снизу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(20 раз). Нижняя прямая подача на точность (по 5 попыток в левую и правую половину площадки).Верхняя прямая подача в пределы площадки (10 попыток).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lastRenderedPageBreak/>
              <w:t>14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lastRenderedPageBreak/>
              <w:t>43-45</w:t>
            </w:r>
          </w:p>
        </w:tc>
        <w:tc>
          <w:tcPr>
            <w:tcW w:w="2789" w:type="dxa"/>
          </w:tcPr>
          <w:p w:rsidR="000C05DA" w:rsidRDefault="004160F0">
            <w:pPr>
              <w:pStyle w:val="Default"/>
              <w:jc w:val="both"/>
              <w:rPr>
                <w:bCs/>
              </w:rPr>
            </w:pPr>
            <w:r>
              <w:rPr>
                <w:bCs/>
              </w:rPr>
              <w:t xml:space="preserve">Тактическая </w:t>
            </w:r>
            <w:proofErr w:type="spellStart"/>
            <w:r>
              <w:rPr>
                <w:bCs/>
              </w:rPr>
              <w:t>подготовка.Групповые</w:t>
            </w:r>
            <w:proofErr w:type="spellEnd"/>
            <w:r>
              <w:rPr>
                <w:bCs/>
              </w:rPr>
              <w:t xml:space="preserve"> действия.</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Групповые тактические действия в нападении взаимодействия игроков  зоны 6 с игроком зоны 3, игрока зоны 3 с игроком зоны 2. Верхняя подача из зоны 1 по линии в зону 5. Тренировочная игра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15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46-48</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подготовка.Техническая</w:t>
            </w:r>
            <w:proofErr w:type="spellEnd"/>
            <w:r>
              <w:rPr>
                <w:bCs/>
              </w:rPr>
              <w:t xml:space="preserve"> </w:t>
            </w:r>
            <w:proofErr w:type="spellStart"/>
            <w:r>
              <w:rPr>
                <w:bCs/>
              </w:rPr>
              <w:t>подготовка.Действия</w:t>
            </w:r>
            <w:proofErr w:type="spellEnd"/>
            <w:r>
              <w:rPr>
                <w:bCs/>
              </w:rPr>
              <w:t xml:space="preserve">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бег спиной. Передача. мяча сверху двумя руками  в различных сочетаниях. Передача мяча сверху с собственного </w:t>
            </w:r>
            <w:proofErr w:type="spellStart"/>
            <w:r>
              <w:rPr>
                <w:rFonts w:ascii="Times New Roman" w:hAnsi="Times New Roman" w:cs="Times New Roman"/>
                <w:bCs/>
                <w:sz w:val="24"/>
                <w:szCs w:val="24"/>
              </w:rPr>
              <w:t>наброса</w:t>
            </w:r>
            <w:proofErr w:type="spellEnd"/>
            <w:r>
              <w:rPr>
                <w:rFonts w:ascii="Times New Roman" w:hAnsi="Times New Roman" w:cs="Times New Roman"/>
                <w:bCs/>
                <w:sz w:val="24"/>
                <w:szCs w:val="24"/>
              </w:rPr>
              <w:t xml:space="preserve"> над собой (50 раз) Передача мяча снизу в стену с собственного </w:t>
            </w:r>
            <w:proofErr w:type="spellStart"/>
            <w:r>
              <w:rPr>
                <w:rFonts w:ascii="Times New Roman" w:hAnsi="Times New Roman" w:cs="Times New Roman"/>
                <w:bCs/>
                <w:sz w:val="24"/>
                <w:szCs w:val="24"/>
              </w:rPr>
              <w:t>наброса</w:t>
            </w:r>
            <w:proofErr w:type="spellEnd"/>
            <w:r>
              <w:rPr>
                <w:rFonts w:ascii="Times New Roman" w:hAnsi="Times New Roman" w:cs="Times New Roman"/>
                <w:bCs/>
                <w:sz w:val="24"/>
                <w:szCs w:val="24"/>
              </w:rPr>
              <w:t xml:space="preserve">  (50 раз). Нападающий удар стоя через сетку из зоны 4 в зону 5 (15 попыток).  Верхняя подача  из 1 зоны в по линии в зону 5  ( 10 раз)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16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49-51</w:t>
            </w:r>
          </w:p>
        </w:tc>
        <w:tc>
          <w:tcPr>
            <w:tcW w:w="2789" w:type="dxa"/>
          </w:tcPr>
          <w:p w:rsidR="000C05DA" w:rsidRDefault="004160F0">
            <w:pPr>
              <w:pStyle w:val="Default"/>
              <w:jc w:val="both"/>
              <w:rPr>
                <w:bCs/>
              </w:rPr>
            </w:pPr>
            <w:r>
              <w:rPr>
                <w:bCs/>
              </w:rPr>
              <w:t xml:space="preserve">Тактическая </w:t>
            </w:r>
            <w:proofErr w:type="spellStart"/>
            <w:r>
              <w:rPr>
                <w:bCs/>
              </w:rPr>
              <w:t>подготовка.Командные</w:t>
            </w:r>
            <w:proofErr w:type="spellEnd"/>
            <w:r>
              <w:rPr>
                <w:bCs/>
              </w:rPr>
              <w:t xml:space="preserve"> действия.</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Командные тактические действия в нападении через игрока передней линии без изменения позиций </w:t>
            </w:r>
            <w:proofErr w:type="spellStart"/>
            <w:r>
              <w:rPr>
                <w:rFonts w:ascii="Times New Roman" w:hAnsi="Times New Roman" w:cs="Times New Roman"/>
                <w:bCs/>
                <w:sz w:val="24"/>
                <w:szCs w:val="24"/>
              </w:rPr>
              <w:t>игроков.Командные</w:t>
            </w:r>
            <w:proofErr w:type="spellEnd"/>
            <w:r>
              <w:rPr>
                <w:rFonts w:ascii="Times New Roman" w:hAnsi="Times New Roman" w:cs="Times New Roman"/>
                <w:bCs/>
                <w:sz w:val="24"/>
                <w:szCs w:val="24"/>
              </w:rPr>
              <w:t xml:space="preserve"> тактические действия в нападении через  игрока передней линии с изменением позиций игроков.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17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52-54</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подготовка.Соревнования</w:t>
            </w:r>
            <w:proofErr w:type="spellEnd"/>
            <w:r>
              <w:rPr>
                <w:bCs/>
              </w:rPr>
              <w:t xml:space="preserve"> по </w:t>
            </w:r>
            <w:r>
              <w:rPr>
                <w:bCs/>
              </w:rPr>
              <w:lastRenderedPageBreak/>
              <w:t>волейболу.</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Ходьба,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прыжки в сторону, бег спиной. Соревнования по подвижным играм с элементами волейбола . Разбор проведенной </w:t>
            </w:r>
            <w:proofErr w:type="spellStart"/>
            <w:r>
              <w:rPr>
                <w:rFonts w:ascii="Times New Roman" w:hAnsi="Times New Roman" w:cs="Times New Roman"/>
                <w:bCs/>
                <w:sz w:val="24"/>
                <w:szCs w:val="24"/>
              </w:rPr>
              <w:t>игры.Устранения</w:t>
            </w:r>
            <w:proofErr w:type="spellEnd"/>
            <w:r>
              <w:rPr>
                <w:rFonts w:ascii="Times New Roman" w:hAnsi="Times New Roman" w:cs="Times New Roman"/>
                <w:bCs/>
                <w:sz w:val="24"/>
                <w:szCs w:val="24"/>
              </w:rPr>
              <w:t xml:space="preserve"> ошибок.</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lastRenderedPageBreak/>
              <w:t>18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lastRenderedPageBreak/>
              <w:t>55-57</w:t>
            </w:r>
          </w:p>
        </w:tc>
        <w:tc>
          <w:tcPr>
            <w:tcW w:w="2789" w:type="dxa"/>
          </w:tcPr>
          <w:p w:rsidR="000C05DA" w:rsidRDefault="004160F0">
            <w:pPr>
              <w:pStyle w:val="Default"/>
              <w:jc w:val="both"/>
              <w:rPr>
                <w:bCs/>
              </w:rPr>
            </w:pPr>
            <w:r>
              <w:rPr>
                <w:bCs/>
              </w:rPr>
              <w:t xml:space="preserve">Общая физическая подготовка  Гимнастические упражнения. </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Развитие силы мышц кистей. Бросок набивного мяча   из под груди  вес1-3 кг (10 раз).Верхняя передача  небольшим набивным мячом 1кг (10 раз).Отжимание с  мячом на каждую руку  (10 раз).Прыжки на скакалках с максимальной скоростью (за 1 минуту количество раз) Прыжки через скамейку.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19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58-60</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подготовка.Техническая</w:t>
            </w:r>
            <w:proofErr w:type="spellEnd"/>
            <w:r>
              <w:rPr>
                <w:bCs/>
              </w:rPr>
              <w:t xml:space="preserve"> подготовка Действия с мячом.</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прыжки в сторону, бег спиной. Верхняя передача над собой с собственного </w:t>
            </w:r>
            <w:proofErr w:type="spellStart"/>
            <w:r>
              <w:rPr>
                <w:rFonts w:ascii="Times New Roman" w:hAnsi="Times New Roman" w:cs="Times New Roman"/>
                <w:bCs/>
                <w:sz w:val="24"/>
                <w:szCs w:val="24"/>
              </w:rPr>
              <w:t>наброса</w:t>
            </w:r>
            <w:proofErr w:type="spellEnd"/>
            <w:r>
              <w:rPr>
                <w:rFonts w:ascii="Times New Roman" w:hAnsi="Times New Roman" w:cs="Times New Roman"/>
                <w:bCs/>
                <w:sz w:val="24"/>
                <w:szCs w:val="24"/>
              </w:rPr>
              <w:t xml:space="preserve">  работа на время. Нижняя передача в стену с собственного </w:t>
            </w:r>
            <w:proofErr w:type="spellStart"/>
            <w:r>
              <w:rPr>
                <w:rFonts w:ascii="Times New Roman" w:hAnsi="Times New Roman" w:cs="Times New Roman"/>
                <w:bCs/>
                <w:sz w:val="24"/>
                <w:szCs w:val="24"/>
              </w:rPr>
              <w:t>наброса</w:t>
            </w:r>
            <w:proofErr w:type="spellEnd"/>
            <w:r>
              <w:rPr>
                <w:rFonts w:ascii="Times New Roman" w:hAnsi="Times New Roman" w:cs="Times New Roman"/>
                <w:bCs/>
                <w:sz w:val="24"/>
                <w:szCs w:val="24"/>
              </w:rPr>
              <w:t xml:space="preserve"> работа на время. Нападающий удар с  набрасыванием партнера через сетку по 10 раз. Нижняя и верхняя подача  по 15 раз.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20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61-63</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подготовка.Тактическая</w:t>
            </w:r>
            <w:proofErr w:type="spellEnd"/>
            <w:r>
              <w:rPr>
                <w:bCs/>
              </w:rPr>
              <w:t xml:space="preserve"> </w:t>
            </w:r>
            <w:proofErr w:type="spellStart"/>
            <w:r>
              <w:rPr>
                <w:bCs/>
              </w:rPr>
              <w:t>подготовка.Индивидуальные</w:t>
            </w:r>
            <w:proofErr w:type="spellEnd"/>
            <w:r>
              <w:rPr>
                <w:bCs/>
              </w:rPr>
              <w:t xml:space="preserve"> действия.</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 бег с высоким поднимание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скрестныц</w:t>
            </w:r>
            <w:proofErr w:type="spellEnd"/>
            <w:r>
              <w:rPr>
                <w:rFonts w:ascii="Times New Roman" w:hAnsi="Times New Roman" w:cs="Times New Roman"/>
                <w:bCs/>
                <w:sz w:val="24"/>
                <w:szCs w:val="24"/>
              </w:rPr>
              <w:t xml:space="preserve"> шаг правым и левым боком  прыжки в сторону, бег спиной. Индивидуально тактические действия в </w:t>
            </w:r>
            <w:proofErr w:type="spellStart"/>
            <w:r>
              <w:rPr>
                <w:rFonts w:ascii="Times New Roman" w:hAnsi="Times New Roman" w:cs="Times New Roman"/>
                <w:bCs/>
                <w:sz w:val="24"/>
                <w:szCs w:val="24"/>
              </w:rPr>
              <w:t>защите.Верхняя</w:t>
            </w:r>
            <w:proofErr w:type="spellEnd"/>
            <w:r>
              <w:rPr>
                <w:rFonts w:ascii="Times New Roman" w:hAnsi="Times New Roman" w:cs="Times New Roman"/>
                <w:bCs/>
                <w:sz w:val="24"/>
                <w:szCs w:val="24"/>
              </w:rPr>
              <w:t xml:space="preserve"> прямая подача по зонам  по определенным зонам (1,6,5).Неожиданные передачи мяча на сторону </w:t>
            </w:r>
            <w:proofErr w:type="spellStart"/>
            <w:r>
              <w:rPr>
                <w:rFonts w:ascii="Times New Roman" w:hAnsi="Times New Roman" w:cs="Times New Roman"/>
                <w:bCs/>
                <w:sz w:val="24"/>
                <w:szCs w:val="24"/>
              </w:rPr>
              <w:lastRenderedPageBreak/>
              <w:t>соперника.Тренировочная</w:t>
            </w:r>
            <w:proofErr w:type="spellEnd"/>
            <w:r>
              <w:rPr>
                <w:rFonts w:ascii="Times New Roman" w:hAnsi="Times New Roman" w:cs="Times New Roman"/>
                <w:bCs/>
                <w:sz w:val="24"/>
                <w:szCs w:val="24"/>
              </w:rPr>
              <w:t xml:space="preserve">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lastRenderedPageBreak/>
              <w:t>21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lastRenderedPageBreak/>
              <w:t>64-66</w:t>
            </w:r>
          </w:p>
        </w:tc>
        <w:tc>
          <w:tcPr>
            <w:tcW w:w="2789" w:type="dxa"/>
          </w:tcPr>
          <w:p w:rsidR="000C05DA" w:rsidRDefault="004160F0">
            <w:pPr>
              <w:pStyle w:val="Default"/>
              <w:jc w:val="both"/>
              <w:rPr>
                <w:bCs/>
              </w:rPr>
            </w:pPr>
            <w:r>
              <w:rPr>
                <w:bCs/>
              </w:rPr>
              <w:t xml:space="preserve">Техническая </w:t>
            </w:r>
            <w:proofErr w:type="spellStart"/>
            <w:r>
              <w:rPr>
                <w:bCs/>
              </w:rPr>
              <w:t>подготовка.Техника</w:t>
            </w:r>
            <w:proofErr w:type="spellEnd"/>
            <w:r>
              <w:rPr>
                <w:bCs/>
              </w:rPr>
              <w:t xml:space="preserve"> перемещений и стоек. Действия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Стойка </w:t>
            </w:r>
            <w:proofErr w:type="spellStart"/>
            <w:r>
              <w:rPr>
                <w:rFonts w:ascii="Times New Roman" w:hAnsi="Times New Roman" w:cs="Times New Roman"/>
                <w:bCs/>
                <w:sz w:val="24"/>
                <w:szCs w:val="24"/>
              </w:rPr>
              <w:t>волейболиста.Перемещение</w:t>
            </w:r>
            <w:proofErr w:type="spellEnd"/>
            <w:r>
              <w:rPr>
                <w:rFonts w:ascii="Times New Roman" w:hAnsi="Times New Roman" w:cs="Times New Roman"/>
                <w:bCs/>
                <w:sz w:val="24"/>
                <w:szCs w:val="24"/>
              </w:rPr>
              <w:t xml:space="preserve"> в стойке волейболиста приставными шагами, боком, лицом и спиной вперед. Передача мяча  сверху в парах через сетку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( 35 раз). Передача мяча снизу в парах через сетку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(35 раз)  Нападающий удар  через сетку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партнера (10 раз)  Верхняя и нижняя подача в зону  1, 5 (   по 10 раз)</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22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67-69</w:t>
            </w:r>
          </w:p>
        </w:tc>
        <w:tc>
          <w:tcPr>
            <w:tcW w:w="2789" w:type="dxa"/>
          </w:tcPr>
          <w:p w:rsidR="000C05DA" w:rsidRDefault="004160F0">
            <w:pPr>
              <w:pStyle w:val="Default"/>
              <w:jc w:val="both"/>
              <w:rPr>
                <w:bCs/>
              </w:rPr>
            </w:pPr>
            <w:r>
              <w:rPr>
                <w:bCs/>
              </w:rPr>
              <w:t>Общая физическая подготовка. Легкоатлетические упражнения.</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прыжки в сторону, бег спиной, бег </w:t>
            </w:r>
            <w:proofErr w:type="spellStart"/>
            <w:r>
              <w:rPr>
                <w:rFonts w:ascii="Times New Roman" w:hAnsi="Times New Roman" w:cs="Times New Roman"/>
                <w:bCs/>
                <w:sz w:val="24"/>
                <w:szCs w:val="24"/>
              </w:rPr>
              <w:t>лицом.Техника</w:t>
            </w:r>
            <w:proofErr w:type="spellEnd"/>
            <w:r>
              <w:rPr>
                <w:rFonts w:ascii="Times New Roman" w:hAnsi="Times New Roman" w:cs="Times New Roman"/>
                <w:bCs/>
                <w:sz w:val="24"/>
                <w:szCs w:val="24"/>
              </w:rPr>
              <w:t xml:space="preserve"> выполнения отжиманий ( 2 подхода по  15 раз),пресс ( 1 подход 30 раз),выпады (1 серия на каждую ногу по 10-12 раз), прыжки на скакалке на двух , правой и левой ноге(1 серия  30 секунд). Планка на предплечьях (1 серия  1минута)С</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23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70-72</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подготовка.Тактическая</w:t>
            </w:r>
            <w:proofErr w:type="spellEnd"/>
            <w:r>
              <w:rPr>
                <w:bCs/>
              </w:rPr>
              <w:t xml:space="preserve"> подготовка. Командные действия.</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прыжки в сторону, выпады на каждую ногу с продвижением в перед, бег </w:t>
            </w:r>
            <w:proofErr w:type="spellStart"/>
            <w:r>
              <w:rPr>
                <w:rFonts w:ascii="Times New Roman" w:hAnsi="Times New Roman" w:cs="Times New Roman"/>
                <w:bCs/>
                <w:sz w:val="24"/>
                <w:szCs w:val="24"/>
              </w:rPr>
              <w:t>спиной,Командные</w:t>
            </w:r>
            <w:proofErr w:type="spellEnd"/>
            <w:r>
              <w:rPr>
                <w:rFonts w:ascii="Times New Roman" w:hAnsi="Times New Roman" w:cs="Times New Roman"/>
                <w:bCs/>
                <w:sz w:val="24"/>
                <w:szCs w:val="24"/>
              </w:rPr>
              <w:t xml:space="preserve"> тактические действия в нападении через игрока передней линии без изменения позиций игроков.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24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73-75</w:t>
            </w:r>
          </w:p>
        </w:tc>
        <w:tc>
          <w:tcPr>
            <w:tcW w:w="2789" w:type="dxa"/>
          </w:tcPr>
          <w:p w:rsidR="000C05DA" w:rsidRDefault="004160F0">
            <w:pPr>
              <w:pStyle w:val="Default"/>
              <w:jc w:val="both"/>
              <w:rPr>
                <w:bCs/>
              </w:rPr>
            </w:pPr>
            <w:r>
              <w:rPr>
                <w:bCs/>
              </w:rPr>
              <w:t xml:space="preserve">Специальная физическая подготовка. Соревнования по волейболу. </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выпады с продвижением </w:t>
            </w:r>
            <w:r>
              <w:rPr>
                <w:rFonts w:ascii="Times New Roman" w:hAnsi="Times New Roman" w:cs="Times New Roman"/>
                <w:bCs/>
                <w:sz w:val="24"/>
                <w:szCs w:val="24"/>
              </w:rPr>
              <w:lastRenderedPageBreak/>
              <w:t xml:space="preserve">вперед, бег  лицом и спиной Соревнования по подвижным играм с элементами </w:t>
            </w:r>
            <w:proofErr w:type="spellStart"/>
            <w:r>
              <w:rPr>
                <w:rFonts w:ascii="Times New Roman" w:hAnsi="Times New Roman" w:cs="Times New Roman"/>
                <w:bCs/>
                <w:sz w:val="24"/>
                <w:szCs w:val="24"/>
              </w:rPr>
              <w:t>волейбола.Разбор</w:t>
            </w:r>
            <w:proofErr w:type="spellEnd"/>
            <w:r>
              <w:rPr>
                <w:rFonts w:ascii="Times New Roman" w:hAnsi="Times New Roman" w:cs="Times New Roman"/>
                <w:bCs/>
                <w:sz w:val="24"/>
                <w:szCs w:val="24"/>
              </w:rPr>
              <w:t xml:space="preserve"> проведенной </w:t>
            </w:r>
            <w:proofErr w:type="spellStart"/>
            <w:r>
              <w:rPr>
                <w:rFonts w:ascii="Times New Roman" w:hAnsi="Times New Roman" w:cs="Times New Roman"/>
                <w:bCs/>
                <w:sz w:val="24"/>
                <w:szCs w:val="24"/>
              </w:rPr>
              <w:t>игры.Устранения</w:t>
            </w:r>
            <w:proofErr w:type="spellEnd"/>
            <w:r>
              <w:rPr>
                <w:rFonts w:ascii="Times New Roman" w:hAnsi="Times New Roman" w:cs="Times New Roman"/>
                <w:bCs/>
                <w:sz w:val="24"/>
                <w:szCs w:val="24"/>
              </w:rPr>
              <w:t xml:space="preserve"> ошибок.</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lastRenderedPageBreak/>
              <w:t>25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lastRenderedPageBreak/>
              <w:t>76-78</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подготовка.Техническая</w:t>
            </w:r>
            <w:proofErr w:type="spellEnd"/>
            <w:r>
              <w:rPr>
                <w:bCs/>
              </w:rPr>
              <w:t xml:space="preserve"> </w:t>
            </w:r>
            <w:proofErr w:type="spellStart"/>
            <w:r>
              <w:rPr>
                <w:bCs/>
              </w:rPr>
              <w:t>подготовка.Действия</w:t>
            </w:r>
            <w:proofErr w:type="spellEnd"/>
            <w:r>
              <w:rPr>
                <w:bCs/>
              </w:rPr>
              <w:t xml:space="preserve">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выпады с продвижением вперед, бег лицом и спиной. Передача мяча сверху в тройках  через сетку. Передача мяча снизу  над собой с собственного </w:t>
            </w:r>
            <w:proofErr w:type="spellStart"/>
            <w:r>
              <w:rPr>
                <w:rFonts w:ascii="Times New Roman" w:hAnsi="Times New Roman" w:cs="Times New Roman"/>
                <w:bCs/>
                <w:sz w:val="24"/>
                <w:szCs w:val="24"/>
              </w:rPr>
              <w:t>наброса</w:t>
            </w:r>
            <w:proofErr w:type="spellEnd"/>
            <w:r>
              <w:rPr>
                <w:rFonts w:ascii="Times New Roman" w:hAnsi="Times New Roman" w:cs="Times New Roman"/>
                <w:bCs/>
                <w:sz w:val="24"/>
                <w:szCs w:val="24"/>
              </w:rPr>
              <w:t xml:space="preserve"> ( 100 раз) Верхняя и нижняя подача ( 20 раз)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sz w:val="24"/>
                <w:szCs w:val="24"/>
              </w:rPr>
              <w:t xml:space="preserve"> </w:t>
            </w:r>
            <w:r>
              <w:rPr>
                <w:rFonts w:ascii="Times New Roman" w:hAnsi="Times New Roman" w:cs="Times New Roman"/>
                <w:bCs/>
                <w:sz w:val="24"/>
                <w:szCs w:val="24"/>
              </w:rPr>
              <w:t>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79-81</w:t>
            </w:r>
          </w:p>
        </w:tc>
        <w:tc>
          <w:tcPr>
            <w:tcW w:w="2789" w:type="dxa"/>
          </w:tcPr>
          <w:p w:rsidR="000C05DA" w:rsidRDefault="004160F0">
            <w:pPr>
              <w:pStyle w:val="Default"/>
              <w:jc w:val="both"/>
              <w:rPr>
                <w:bCs/>
              </w:rPr>
            </w:pPr>
            <w:r>
              <w:rPr>
                <w:bCs/>
              </w:rPr>
              <w:t xml:space="preserve">Специально физическая </w:t>
            </w:r>
            <w:proofErr w:type="spellStart"/>
            <w:r>
              <w:rPr>
                <w:bCs/>
              </w:rPr>
              <w:t>подготовка.Тактическая</w:t>
            </w:r>
            <w:proofErr w:type="spellEnd"/>
            <w:r>
              <w:rPr>
                <w:bCs/>
              </w:rPr>
              <w:t xml:space="preserve"> подготовка Групповые действия.</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пристпавным</w:t>
            </w:r>
            <w:proofErr w:type="spellEnd"/>
            <w:r>
              <w:rPr>
                <w:rFonts w:ascii="Times New Roman" w:hAnsi="Times New Roman" w:cs="Times New Roman"/>
                <w:bCs/>
                <w:sz w:val="24"/>
                <w:szCs w:val="24"/>
              </w:rPr>
              <w:t xml:space="preserve">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прыжки в сторону, выпады  на каждую ногу с продвижением вперед, бег лицом и </w:t>
            </w:r>
            <w:proofErr w:type="spellStart"/>
            <w:r>
              <w:rPr>
                <w:rFonts w:ascii="Times New Roman" w:hAnsi="Times New Roman" w:cs="Times New Roman"/>
                <w:bCs/>
                <w:sz w:val="24"/>
                <w:szCs w:val="24"/>
              </w:rPr>
              <w:t>спиной.Групповые</w:t>
            </w:r>
            <w:proofErr w:type="spellEnd"/>
            <w:r>
              <w:rPr>
                <w:rFonts w:ascii="Times New Roman" w:hAnsi="Times New Roman" w:cs="Times New Roman"/>
                <w:bCs/>
                <w:sz w:val="24"/>
                <w:szCs w:val="24"/>
              </w:rPr>
              <w:t xml:space="preserve">  тактические действия в нападении. Взаимодействия игроков зоны6 с игроком зоны3, игрока зоны 3 с игроком зоны 2.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27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82-84</w:t>
            </w:r>
          </w:p>
        </w:tc>
        <w:tc>
          <w:tcPr>
            <w:tcW w:w="2789" w:type="dxa"/>
          </w:tcPr>
          <w:p w:rsidR="000C05DA" w:rsidRDefault="004160F0">
            <w:pPr>
              <w:pStyle w:val="Default"/>
              <w:jc w:val="both"/>
              <w:rPr>
                <w:bCs/>
              </w:rPr>
            </w:pPr>
            <w:r>
              <w:rPr>
                <w:bCs/>
              </w:rPr>
              <w:t>Общая физическая подготовка Подвижные игры.</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w:t>
            </w:r>
            <w:proofErr w:type="spellStart"/>
            <w:r>
              <w:rPr>
                <w:rFonts w:ascii="Times New Roman" w:hAnsi="Times New Roman" w:cs="Times New Roman"/>
                <w:bCs/>
                <w:sz w:val="24"/>
                <w:szCs w:val="24"/>
              </w:rPr>
              <w:t>бег.Игра</w:t>
            </w:r>
            <w:proofErr w:type="spellEnd"/>
            <w:r>
              <w:rPr>
                <w:rFonts w:ascii="Times New Roman" w:hAnsi="Times New Roman" w:cs="Times New Roman"/>
                <w:bCs/>
                <w:sz w:val="24"/>
                <w:szCs w:val="24"/>
              </w:rPr>
              <w:t xml:space="preserve"> на развитие прыгучести “</w:t>
            </w:r>
            <w:proofErr w:type="spellStart"/>
            <w:r>
              <w:rPr>
                <w:rFonts w:ascii="Times New Roman" w:hAnsi="Times New Roman" w:cs="Times New Roman"/>
                <w:bCs/>
                <w:sz w:val="24"/>
                <w:szCs w:val="24"/>
              </w:rPr>
              <w:t>Удочка”.Прыжки</w:t>
            </w:r>
            <w:proofErr w:type="spellEnd"/>
            <w:r>
              <w:rPr>
                <w:rFonts w:ascii="Times New Roman" w:hAnsi="Times New Roman" w:cs="Times New Roman"/>
                <w:bCs/>
                <w:sz w:val="24"/>
                <w:szCs w:val="24"/>
              </w:rPr>
              <w:t xml:space="preserve"> одновременно на обеих </w:t>
            </w:r>
            <w:proofErr w:type="spellStart"/>
            <w:r>
              <w:rPr>
                <w:rFonts w:ascii="Times New Roman" w:hAnsi="Times New Roman" w:cs="Times New Roman"/>
                <w:bCs/>
                <w:sz w:val="24"/>
                <w:szCs w:val="24"/>
              </w:rPr>
              <w:t>ногах.Прыжки</w:t>
            </w:r>
            <w:proofErr w:type="spellEnd"/>
            <w:r>
              <w:rPr>
                <w:rFonts w:ascii="Times New Roman" w:hAnsi="Times New Roman" w:cs="Times New Roman"/>
                <w:bCs/>
                <w:sz w:val="24"/>
                <w:szCs w:val="24"/>
              </w:rPr>
              <w:t xml:space="preserve"> на одной ноге с выносом другой ноги </w:t>
            </w:r>
            <w:proofErr w:type="spellStart"/>
            <w:r>
              <w:rPr>
                <w:rFonts w:ascii="Times New Roman" w:hAnsi="Times New Roman" w:cs="Times New Roman"/>
                <w:bCs/>
                <w:sz w:val="24"/>
                <w:szCs w:val="24"/>
              </w:rPr>
              <w:t>вперед.Прыжки</w:t>
            </w:r>
            <w:proofErr w:type="spellEnd"/>
            <w:r>
              <w:rPr>
                <w:rFonts w:ascii="Times New Roman" w:hAnsi="Times New Roman" w:cs="Times New Roman"/>
                <w:bCs/>
                <w:sz w:val="24"/>
                <w:szCs w:val="24"/>
              </w:rPr>
              <w:t xml:space="preserve"> попеременно на одной </w:t>
            </w:r>
            <w:proofErr w:type="spellStart"/>
            <w:r>
              <w:rPr>
                <w:rFonts w:ascii="Times New Roman" w:hAnsi="Times New Roman" w:cs="Times New Roman"/>
                <w:bCs/>
                <w:sz w:val="24"/>
                <w:szCs w:val="24"/>
              </w:rPr>
              <w:t>ноге.Игра</w:t>
            </w:r>
            <w:proofErr w:type="spellEnd"/>
            <w:r>
              <w:rPr>
                <w:rFonts w:ascii="Times New Roman" w:hAnsi="Times New Roman" w:cs="Times New Roman"/>
                <w:bCs/>
                <w:sz w:val="24"/>
                <w:szCs w:val="24"/>
              </w:rPr>
              <w:t xml:space="preserve"> на развитие силы “ Тяни в </w:t>
            </w:r>
            <w:proofErr w:type="spellStart"/>
            <w:r>
              <w:rPr>
                <w:rFonts w:ascii="Times New Roman" w:hAnsi="Times New Roman" w:cs="Times New Roman"/>
                <w:bCs/>
                <w:sz w:val="24"/>
                <w:szCs w:val="24"/>
              </w:rPr>
              <w:t>круг”.Упражнения</w:t>
            </w:r>
            <w:proofErr w:type="spellEnd"/>
            <w:r>
              <w:rPr>
                <w:rFonts w:ascii="Times New Roman" w:hAnsi="Times New Roman" w:cs="Times New Roman"/>
                <w:bCs/>
                <w:sz w:val="24"/>
                <w:szCs w:val="24"/>
              </w:rPr>
              <w:t xml:space="preserve"> на развития </w:t>
            </w:r>
            <w:proofErr w:type="spellStart"/>
            <w:r>
              <w:rPr>
                <w:rFonts w:ascii="Times New Roman" w:hAnsi="Times New Roman" w:cs="Times New Roman"/>
                <w:bCs/>
                <w:sz w:val="24"/>
                <w:szCs w:val="24"/>
              </w:rPr>
              <w:t>быстроты.Рывки</w:t>
            </w:r>
            <w:proofErr w:type="spellEnd"/>
            <w:r>
              <w:rPr>
                <w:rFonts w:ascii="Times New Roman" w:hAnsi="Times New Roman" w:cs="Times New Roman"/>
                <w:bCs/>
                <w:sz w:val="24"/>
                <w:szCs w:val="24"/>
              </w:rPr>
              <w:t xml:space="preserve"> и ускорения из различных исходных положений(сидя, лежа, стоя) по сигналу.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sz w:val="24"/>
                <w:szCs w:val="24"/>
              </w:rPr>
              <w:t xml:space="preserve"> </w:t>
            </w:r>
            <w:r>
              <w:rPr>
                <w:rFonts w:ascii="Times New Roman" w:hAnsi="Times New Roman" w:cs="Times New Roman"/>
                <w:bCs/>
                <w:sz w:val="24"/>
                <w:szCs w:val="24"/>
              </w:rPr>
              <w:t>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lastRenderedPageBreak/>
              <w:t>85-87</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подготовка.Техническая</w:t>
            </w:r>
            <w:proofErr w:type="spellEnd"/>
            <w:r>
              <w:rPr>
                <w:bCs/>
              </w:rPr>
              <w:t xml:space="preserve"> подготовка . Действия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w:t>
            </w:r>
            <w:proofErr w:type="spellStart"/>
            <w:r>
              <w:rPr>
                <w:rFonts w:ascii="Times New Roman" w:hAnsi="Times New Roman" w:cs="Times New Roman"/>
                <w:bCs/>
                <w:sz w:val="24"/>
                <w:szCs w:val="24"/>
              </w:rPr>
              <w:t>захлес</w:t>
            </w:r>
            <w:proofErr w:type="spellEnd"/>
            <w:r>
              <w:rPr>
                <w:rFonts w:ascii="Times New Roman" w:hAnsi="Times New Roman" w:cs="Times New Roman"/>
                <w:bCs/>
                <w:sz w:val="24"/>
                <w:szCs w:val="24"/>
              </w:rPr>
              <w:t xml:space="preserve"> голени  назад,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прыжки верх с продвижением вперед, выпады на каждую ногу с продвижением вперед , бег лицом и спиной по сигналу.  Передача мяча  сверху в парах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(30 раз). Передача мяча снизу в парах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( 40 раз) Нападающий удар с 4, 2 зоны в диагональ  по 1 и 5 зоны  работа на </w:t>
            </w:r>
            <w:proofErr w:type="spellStart"/>
            <w:r>
              <w:rPr>
                <w:rFonts w:ascii="Times New Roman" w:hAnsi="Times New Roman" w:cs="Times New Roman"/>
                <w:bCs/>
                <w:sz w:val="24"/>
                <w:szCs w:val="24"/>
              </w:rPr>
              <w:t>время.Верхняя</w:t>
            </w:r>
            <w:proofErr w:type="spellEnd"/>
            <w:r>
              <w:rPr>
                <w:rFonts w:ascii="Times New Roman" w:hAnsi="Times New Roman" w:cs="Times New Roman"/>
                <w:bCs/>
                <w:sz w:val="24"/>
                <w:szCs w:val="24"/>
              </w:rPr>
              <w:t xml:space="preserve"> и нижняя подача  по зонам 1 и 5  ( 20 раз)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29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88-90</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подготовка.Техническая</w:t>
            </w:r>
            <w:proofErr w:type="spellEnd"/>
            <w:r>
              <w:rPr>
                <w:bCs/>
              </w:rPr>
              <w:t xml:space="preserve"> подготовка Техника перемещения и стоек. Действия с мячом.</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голени назад,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прыжки в сторону, выпады на каждую ногу с продвижением вперед, прыжки в сторону, бег </w:t>
            </w:r>
            <w:proofErr w:type="spellStart"/>
            <w:r>
              <w:rPr>
                <w:rFonts w:ascii="Times New Roman" w:hAnsi="Times New Roman" w:cs="Times New Roman"/>
                <w:bCs/>
                <w:sz w:val="24"/>
                <w:szCs w:val="24"/>
              </w:rPr>
              <w:t>спиной.Стойка</w:t>
            </w:r>
            <w:proofErr w:type="spellEnd"/>
            <w:r>
              <w:rPr>
                <w:rFonts w:ascii="Times New Roman" w:hAnsi="Times New Roman" w:cs="Times New Roman"/>
                <w:bCs/>
                <w:sz w:val="24"/>
                <w:szCs w:val="24"/>
              </w:rPr>
              <w:t xml:space="preserve"> волейболиста. Перемещение в стойке волейболиста приставными шагами, боком, лицом </w:t>
            </w:r>
            <w:proofErr w:type="spellStart"/>
            <w:r>
              <w:rPr>
                <w:rFonts w:ascii="Times New Roman" w:hAnsi="Times New Roman" w:cs="Times New Roman"/>
                <w:bCs/>
                <w:sz w:val="24"/>
                <w:szCs w:val="24"/>
              </w:rPr>
              <w:t>вперед.Передача</w:t>
            </w:r>
            <w:proofErr w:type="spellEnd"/>
            <w:r>
              <w:rPr>
                <w:rFonts w:ascii="Times New Roman" w:hAnsi="Times New Roman" w:cs="Times New Roman"/>
                <w:bCs/>
                <w:sz w:val="24"/>
                <w:szCs w:val="24"/>
              </w:rPr>
              <w:t xml:space="preserve"> мяча сверху в парах через сетку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(50 раз) Передача мяча снизу в парах через сетку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( 50 раз).Нападающий удар через сетку с </w:t>
            </w:r>
            <w:proofErr w:type="spellStart"/>
            <w:r>
              <w:rPr>
                <w:rFonts w:ascii="Times New Roman" w:hAnsi="Times New Roman" w:cs="Times New Roman"/>
                <w:bCs/>
                <w:sz w:val="24"/>
                <w:szCs w:val="24"/>
              </w:rPr>
              <w:t>набросом</w:t>
            </w:r>
            <w:proofErr w:type="spellEnd"/>
            <w:r>
              <w:rPr>
                <w:rFonts w:ascii="Times New Roman" w:hAnsi="Times New Roman" w:cs="Times New Roman"/>
                <w:bCs/>
                <w:sz w:val="24"/>
                <w:szCs w:val="24"/>
              </w:rPr>
              <w:t xml:space="preserve"> партнера  ( 15 раз) Верхняя и нижняя подача    работа на время.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30</w:t>
            </w:r>
            <w:r>
              <w:rPr>
                <w:rFonts w:ascii="Times New Roman" w:hAnsi="Times New Roman" w:cs="Times New Roman"/>
                <w:sz w:val="24"/>
                <w:szCs w:val="24"/>
              </w:rPr>
              <w:t xml:space="preserve"> </w:t>
            </w:r>
            <w:r>
              <w:rPr>
                <w:rFonts w:ascii="Times New Roman" w:hAnsi="Times New Roman" w:cs="Times New Roman"/>
                <w:bCs/>
                <w:sz w:val="24"/>
                <w:szCs w:val="24"/>
              </w:rPr>
              <w:t xml:space="preserve">неделя </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91-93</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подготовка.Соревнования</w:t>
            </w:r>
            <w:proofErr w:type="spellEnd"/>
            <w:r>
              <w:rPr>
                <w:bCs/>
              </w:rPr>
              <w:t xml:space="preserve"> по волейболу.</w:t>
            </w:r>
          </w:p>
        </w:tc>
        <w:tc>
          <w:tcPr>
            <w:tcW w:w="3357" w:type="dxa"/>
          </w:tcPr>
          <w:p w:rsidR="000C05DA" w:rsidRDefault="004160F0">
            <w:pPr>
              <w:jc w:val="both"/>
              <w:rPr>
                <w:rFonts w:ascii="Times New Roman" w:hAnsi="Times New Roman" w:cs="Times New Roman"/>
                <w:bCs/>
                <w:sz w:val="24"/>
                <w:szCs w:val="24"/>
              </w:rPr>
            </w:pPr>
            <w:proofErr w:type="spellStart"/>
            <w:r>
              <w:rPr>
                <w:rFonts w:ascii="Times New Roman" w:hAnsi="Times New Roman" w:cs="Times New Roman"/>
                <w:bCs/>
                <w:sz w:val="24"/>
                <w:szCs w:val="24"/>
              </w:rPr>
              <w:t>Ходьба,бег</w:t>
            </w:r>
            <w:proofErr w:type="spellEnd"/>
            <w:r>
              <w:rPr>
                <w:rFonts w:ascii="Times New Roman" w:hAnsi="Times New Roman" w:cs="Times New Roman"/>
                <w:bCs/>
                <w:sz w:val="24"/>
                <w:szCs w:val="24"/>
              </w:rPr>
              <w:t xml:space="preserve">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олений шаг, прыжки верх с </w:t>
            </w:r>
            <w:r>
              <w:rPr>
                <w:rFonts w:ascii="Times New Roman" w:hAnsi="Times New Roman" w:cs="Times New Roman"/>
                <w:bCs/>
                <w:sz w:val="24"/>
                <w:szCs w:val="24"/>
              </w:rPr>
              <w:lastRenderedPageBreak/>
              <w:t xml:space="preserve">продвижением в перед, прыжки в сторону,  бег лицом и спиной.  Ускорение из разных положений( стоя, сидя лицом спиной к сетке, лежа на спине , животе). Соревнования по подвижным играм с элементами </w:t>
            </w:r>
            <w:proofErr w:type="spellStart"/>
            <w:r>
              <w:rPr>
                <w:rFonts w:ascii="Times New Roman" w:hAnsi="Times New Roman" w:cs="Times New Roman"/>
                <w:bCs/>
                <w:sz w:val="24"/>
                <w:szCs w:val="24"/>
              </w:rPr>
              <w:t>волейбола.Разбор</w:t>
            </w:r>
            <w:proofErr w:type="spellEnd"/>
            <w:r>
              <w:rPr>
                <w:rFonts w:ascii="Times New Roman" w:hAnsi="Times New Roman" w:cs="Times New Roman"/>
                <w:bCs/>
                <w:sz w:val="24"/>
                <w:szCs w:val="24"/>
              </w:rPr>
              <w:t xml:space="preserve"> проведенной игры. Устранение ошибок.</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lastRenderedPageBreak/>
              <w:t>31</w:t>
            </w:r>
            <w:r>
              <w:rPr>
                <w:rFonts w:ascii="Times New Roman" w:hAnsi="Times New Roman" w:cs="Times New Roman"/>
                <w:sz w:val="24"/>
                <w:szCs w:val="24"/>
              </w:rPr>
              <w:t xml:space="preserve"> </w:t>
            </w:r>
            <w:r>
              <w:rPr>
                <w:rFonts w:ascii="Times New Roman" w:hAnsi="Times New Roman" w:cs="Times New Roman"/>
                <w:bCs/>
                <w:sz w:val="24"/>
                <w:szCs w:val="24"/>
              </w:rPr>
              <w:t>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lastRenderedPageBreak/>
              <w:t>94-96</w:t>
            </w:r>
          </w:p>
        </w:tc>
        <w:tc>
          <w:tcPr>
            <w:tcW w:w="2789" w:type="dxa"/>
          </w:tcPr>
          <w:p w:rsidR="000C05DA" w:rsidRDefault="004160F0">
            <w:pPr>
              <w:pStyle w:val="Default"/>
              <w:jc w:val="both"/>
              <w:rPr>
                <w:bCs/>
              </w:rPr>
            </w:pPr>
            <w:r>
              <w:rPr>
                <w:bCs/>
              </w:rPr>
              <w:t xml:space="preserve">Общая физическая подготовка гимнастические упражнения. Техническая подготовка действия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Развитие силы мышц </w:t>
            </w:r>
            <w:proofErr w:type="spellStart"/>
            <w:r>
              <w:rPr>
                <w:rFonts w:ascii="Times New Roman" w:hAnsi="Times New Roman" w:cs="Times New Roman"/>
                <w:bCs/>
                <w:sz w:val="24"/>
                <w:szCs w:val="24"/>
              </w:rPr>
              <w:t>кистей.Бросок</w:t>
            </w:r>
            <w:proofErr w:type="spellEnd"/>
            <w:r>
              <w:rPr>
                <w:rFonts w:ascii="Times New Roman" w:hAnsi="Times New Roman" w:cs="Times New Roman"/>
                <w:bCs/>
                <w:sz w:val="24"/>
                <w:szCs w:val="24"/>
              </w:rPr>
              <w:t xml:space="preserve"> набивного мяча из под груди вес 1-3 кг (10 раз).Верхняя передача небольшим набивным </w:t>
            </w:r>
            <w:proofErr w:type="spellStart"/>
            <w:r>
              <w:rPr>
                <w:rFonts w:ascii="Times New Roman" w:hAnsi="Times New Roman" w:cs="Times New Roman"/>
                <w:bCs/>
                <w:sz w:val="24"/>
                <w:szCs w:val="24"/>
              </w:rPr>
              <w:t>мячем</w:t>
            </w:r>
            <w:proofErr w:type="spellEnd"/>
            <w:r>
              <w:rPr>
                <w:rFonts w:ascii="Times New Roman" w:hAnsi="Times New Roman" w:cs="Times New Roman"/>
                <w:bCs/>
                <w:sz w:val="24"/>
                <w:szCs w:val="24"/>
              </w:rPr>
              <w:t xml:space="preserve"> 1-3 кг (10 раз).Отжимание с набивным </w:t>
            </w:r>
            <w:proofErr w:type="spellStart"/>
            <w:r>
              <w:rPr>
                <w:rFonts w:ascii="Times New Roman" w:hAnsi="Times New Roman" w:cs="Times New Roman"/>
                <w:bCs/>
                <w:sz w:val="24"/>
                <w:szCs w:val="24"/>
              </w:rPr>
              <w:t>мячем</w:t>
            </w:r>
            <w:proofErr w:type="spellEnd"/>
            <w:r>
              <w:rPr>
                <w:rFonts w:ascii="Times New Roman" w:hAnsi="Times New Roman" w:cs="Times New Roman"/>
                <w:bCs/>
                <w:sz w:val="24"/>
                <w:szCs w:val="24"/>
              </w:rPr>
              <w:t xml:space="preserve"> на каждую руку по(10 раз).Прыжки на скакалках с максимальной скоростью  ( за 1 минуту количество раз) Прыжки через скамейку   ( 30 раз).Передача мяча сверху в стену ( 100 раз). Передача мяча снизу над собой с собственного подброса  ( 100 раз). Нападающий удар с 4 ,3,2 зоны ( 15 раз из каждой зоны) . Верхняя и нижняя подача  в зону 1,5 ( по 15 раз).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sz w:val="24"/>
                <w:szCs w:val="24"/>
              </w:rPr>
              <w:t xml:space="preserve"> </w:t>
            </w:r>
            <w:r>
              <w:rPr>
                <w:rFonts w:ascii="Times New Roman" w:hAnsi="Times New Roman" w:cs="Times New Roman"/>
                <w:bCs/>
                <w:sz w:val="24"/>
                <w:szCs w:val="24"/>
              </w:rPr>
              <w:t>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97-99</w:t>
            </w:r>
          </w:p>
        </w:tc>
        <w:tc>
          <w:tcPr>
            <w:tcW w:w="2789" w:type="dxa"/>
          </w:tcPr>
          <w:p w:rsidR="000C05DA" w:rsidRDefault="004160F0">
            <w:pPr>
              <w:pStyle w:val="Default"/>
              <w:jc w:val="both"/>
              <w:rPr>
                <w:bCs/>
              </w:rPr>
            </w:pPr>
            <w:r>
              <w:rPr>
                <w:bCs/>
              </w:rPr>
              <w:t xml:space="preserve">Специальная физическая подготовка. Тактическая </w:t>
            </w:r>
            <w:proofErr w:type="spellStart"/>
            <w:r>
              <w:rPr>
                <w:bCs/>
              </w:rPr>
              <w:t>подготовка.Командные</w:t>
            </w:r>
            <w:proofErr w:type="spellEnd"/>
            <w:r>
              <w:rPr>
                <w:bCs/>
              </w:rPr>
              <w:t xml:space="preserve"> действия</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прыжки в длину с продвижением в перед,  прыжки в сторону,  бег лицом и спиной. Командные тактические действия  в нападении через игрока передней линии без изменения позиций </w:t>
            </w:r>
            <w:proofErr w:type="spellStart"/>
            <w:r>
              <w:rPr>
                <w:rFonts w:ascii="Times New Roman" w:hAnsi="Times New Roman" w:cs="Times New Roman"/>
                <w:bCs/>
                <w:sz w:val="24"/>
                <w:szCs w:val="24"/>
              </w:rPr>
              <w:t>игроков.Командные</w:t>
            </w:r>
            <w:proofErr w:type="spellEnd"/>
            <w:r>
              <w:rPr>
                <w:rFonts w:ascii="Times New Roman" w:hAnsi="Times New Roman" w:cs="Times New Roman"/>
                <w:bCs/>
                <w:sz w:val="24"/>
                <w:szCs w:val="24"/>
              </w:rPr>
              <w:t xml:space="preserve"> тактические действия в нападении через игрока передней линии с </w:t>
            </w:r>
            <w:r>
              <w:rPr>
                <w:rFonts w:ascii="Times New Roman" w:hAnsi="Times New Roman" w:cs="Times New Roman"/>
                <w:bCs/>
                <w:sz w:val="24"/>
                <w:szCs w:val="24"/>
              </w:rPr>
              <w:lastRenderedPageBreak/>
              <w:t>изменением позиций игроков.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lastRenderedPageBreak/>
              <w:t>33</w:t>
            </w:r>
            <w:r>
              <w:rPr>
                <w:rFonts w:ascii="Times New Roman" w:hAnsi="Times New Roman" w:cs="Times New Roman"/>
                <w:sz w:val="24"/>
                <w:szCs w:val="24"/>
              </w:rPr>
              <w:t xml:space="preserve"> </w:t>
            </w:r>
            <w:r>
              <w:rPr>
                <w:rFonts w:ascii="Times New Roman" w:hAnsi="Times New Roman" w:cs="Times New Roman"/>
                <w:bCs/>
                <w:sz w:val="24"/>
                <w:szCs w:val="24"/>
              </w:rPr>
              <w:t>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lastRenderedPageBreak/>
              <w:t>100-102</w:t>
            </w:r>
          </w:p>
        </w:tc>
        <w:tc>
          <w:tcPr>
            <w:tcW w:w="2789" w:type="dxa"/>
          </w:tcPr>
          <w:p w:rsidR="000C05DA" w:rsidRDefault="004160F0">
            <w:pPr>
              <w:pStyle w:val="Default"/>
              <w:jc w:val="both"/>
              <w:rPr>
                <w:bCs/>
              </w:rPr>
            </w:pPr>
            <w:r>
              <w:rPr>
                <w:bCs/>
              </w:rPr>
              <w:t xml:space="preserve">Специальная физическая </w:t>
            </w:r>
            <w:proofErr w:type="spellStart"/>
            <w:r>
              <w:rPr>
                <w:bCs/>
              </w:rPr>
              <w:t>подготовка.Тактическая</w:t>
            </w:r>
            <w:proofErr w:type="spellEnd"/>
            <w:r>
              <w:rPr>
                <w:bCs/>
              </w:rPr>
              <w:t xml:space="preserve"> подготовка . Действия с </w:t>
            </w:r>
            <w:proofErr w:type="spellStart"/>
            <w:r>
              <w:rPr>
                <w:bCs/>
              </w:rPr>
              <w:t>мячем</w:t>
            </w:r>
            <w:proofErr w:type="spellEnd"/>
            <w:r>
              <w:rPr>
                <w:bCs/>
              </w:rPr>
              <w:t>.</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прыжки верх с продвижением в перед, прыжки в сторону с продвижением в перед,  бег лицом и спиной.  Ускорение из разных положений (стоя, сидя , лежа по сигналу). Передача мяча сверху в парах через сетку ( 35 раз) Передача мяча снизу  в парах через сетку ( 50 раз) Нападающий удар из зоны 4,2 по линии в зону 1 , 5 ( 10 раз) Нападающий удар из зоны 3  в диагональ  в зону 1,5 ( по 10 раз) Верхняя  и нижняя подача по линии (15 раз). Тренировочная игра в волейбол.</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34 неделя</w:t>
            </w:r>
          </w:p>
        </w:tc>
        <w:tc>
          <w:tcPr>
            <w:tcW w:w="1285" w:type="dxa"/>
          </w:tcPr>
          <w:p w:rsidR="000C05DA" w:rsidRDefault="000C05DA">
            <w:pPr>
              <w:pStyle w:val="Default"/>
              <w:jc w:val="both"/>
              <w:rPr>
                <w:bCs/>
              </w:rPr>
            </w:pPr>
          </w:p>
        </w:tc>
      </w:tr>
      <w:tr w:rsidR="000C05DA">
        <w:tc>
          <w:tcPr>
            <w:tcW w:w="721" w:type="dxa"/>
          </w:tcPr>
          <w:p w:rsidR="000C05DA" w:rsidRDefault="004160F0">
            <w:pPr>
              <w:pStyle w:val="Default"/>
              <w:jc w:val="both"/>
              <w:rPr>
                <w:bCs/>
              </w:rPr>
            </w:pPr>
            <w:r>
              <w:rPr>
                <w:bCs/>
              </w:rPr>
              <w:t>103-105</w:t>
            </w:r>
          </w:p>
        </w:tc>
        <w:tc>
          <w:tcPr>
            <w:tcW w:w="2789" w:type="dxa"/>
          </w:tcPr>
          <w:p w:rsidR="000C05DA" w:rsidRDefault="004160F0">
            <w:pPr>
              <w:pStyle w:val="Default"/>
              <w:jc w:val="both"/>
              <w:rPr>
                <w:bCs/>
              </w:rPr>
            </w:pPr>
            <w:r>
              <w:rPr>
                <w:bCs/>
              </w:rPr>
              <w:t>Специальная физическая подготовка. Соревнования по волейболу.</w:t>
            </w:r>
          </w:p>
        </w:tc>
        <w:tc>
          <w:tcPr>
            <w:tcW w:w="3357"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 xml:space="preserve">Ходьба, бег с высоким подниманием бедра, </w:t>
            </w:r>
            <w:proofErr w:type="spellStart"/>
            <w:r>
              <w:rPr>
                <w:rFonts w:ascii="Times New Roman" w:hAnsi="Times New Roman" w:cs="Times New Roman"/>
                <w:bCs/>
                <w:sz w:val="24"/>
                <w:szCs w:val="24"/>
              </w:rPr>
              <w:t>захлест</w:t>
            </w:r>
            <w:proofErr w:type="spellEnd"/>
            <w:r>
              <w:rPr>
                <w:rFonts w:ascii="Times New Roman" w:hAnsi="Times New Roman" w:cs="Times New Roman"/>
                <w:bCs/>
                <w:sz w:val="24"/>
                <w:szCs w:val="24"/>
              </w:rPr>
              <w:t xml:space="preserve">, приставным правым и левым боком, </w:t>
            </w:r>
            <w:proofErr w:type="spellStart"/>
            <w:r>
              <w:rPr>
                <w:rFonts w:ascii="Times New Roman" w:hAnsi="Times New Roman" w:cs="Times New Roman"/>
                <w:bCs/>
                <w:sz w:val="24"/>
                <w:szCs w:val="24"/>
              </w:rPr>
              <w:t>скрестный</w:t>
            </w:r>
            <w:proofErr w:type="spellEnd"/>
            <w:r>
              <w:rPr>
                <w:rFonts w:ascii="Times New Roman" w:hAnsi="Times New Roman" w:cs="Times New Roman"/>
                <w:bCs/>
                <w:sz w:val="24"/>
                <w:szCs w:val="24"/>
              </w:rPr>
              <w:t xml:space="preserve"> шаг правым и левым боком, прыжки в сторону выпады на каждую ногу с продвижением вперед  прыжки верх с продвижением вперед  прыжки в сторону, бег лицом и спиной . Соревнования по </w:t>
            </w:r>
            <w:proofErr w:type="spellStart"/>
            <w:r>
              <w:rPr>
                <w:rFonts w:ascii="Times New Roman" w:hAnsi="Times New Roman" w:cs="Times New Roman"/>
                <w:bCs/>
                <w:sz w:val="24"/>
                <w:szCs w:val="24"/>
              </w:rPr>
              <w:t>волейболу.Разбор</w:t>
            </w:r>
            <w:proofErr w:type="spellEnd"/>
            <w:r>
              <w:rPr>
                <w:rFonts w:ascii="Times New Roman" w:hAnsi="Times New Roman" w:cs="Times New Roman"/>
                <w:bCs/>
                <w:sz w:val="24"/>
                <w:szCs w:val="24"/>
              </w:rPr>
              <w:t xml:space="preserve"> проведенной игры. Устранения ошибок.</w:t>
            </w:r>
          </w:p>
        </w:tc>
        <w:tc>
          <w:tcPr>
            <w:tcW w:w="1419" w:type="dxa"/>
          </w:tcPr>
          <w:p w:rsidR="000C05DA" w:rsidRDefault="004160F0">
            <w:pPr>
              <w:jc w:val="both"/>
              <w:rPr>
                <w:rFonts w:ascii="Times New Roman" w:hAnsi="Times New Roman" w:cs="Times New Roman"/>
                <w:bCs/>
                <w:sz w:val="24"/>
                <w:szCs w:val="24"/>
              </w:rPr>
            </w:pPr>
            <w:r>
              <w:rPr>
                <w:rFonts w:ascii="Times New Roman" w:hAnsi="Times New Roman" w:cs="Times New Roman"/>
                <w:bCs/>
                <w:sz w:val="24"/>
                <w:szCs w:val="24"/>
              </w:rPr>
              <w:t>35 неделя</w:t>
            </w:r>
          </w:p>
        </w:tc>
        <w:tc>
          <w:tcPr>
            <w:tcW w:w="1285" w:type="dxa"/>
          </w:tcPr>
          <w:p w:rsidR="000C05DA" w:rsidRDefault="000C05DA">
            <w:pPr>
              <w:pStyle w:val="Default"/>
              <w:jc w:val="both"/>
              <w:rPr>
                <w:bCs/>
              </w:rPr>
            </w:pPr>
          </w:p>
        </w:tc>
      </w:tr>
    </w:tbl>
    <w:p w:rsidR="000C05DA" w:rsidRDefault="000C05DA">
      <w:pPr>
        <w:shd w:val="clear" w:color="auto" w:fill="FFFFFF"/>
        <w:spacing w:after="0"/>
        <w:jc w:val="both"/>
        <w:rPr>
          <w:rFonts w:ascii="Times New Roman" w:eastAsia="Times New Roman" w:hAnsi="Times New Roman" w:cs="Times New Roman"/>
          <w:sz w:val="28"/>
          <w:szCs w:val="28"/>
          <w:lang w:eastAsia="ru-RU"/>
        </w:rPr>
      </w:pPr>
    </w:p>
    <w:p w:rsidR="000C05DA" w:rsidRDefault="000C05DA">
      <w:pPr>
        <w:spacing w:after="0"/>
        <w:jc w:val="both"/>
        <w:rPr>
          <w:rFonts w:ascii="Times New Roman" w:hAnsi="Times New Roman" w:cs="Times New Roman"/>
          <w:sz w:val="28"/>
          <w:szCs w:val="28"/>
        </w:rPr>
      </w:pPr>
    </w:p>
    <w:sectPr w:rsidR="000C05DA">
      <w:pgSz w:w="11906" w:h="16838"/>
      <w:pgMar w:top="1134" w:right="850" w:bottom="1134"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249" w:rsidRDefault="00575249">
      <w:pPr>
        <w:spacing w:after="0" w:line="240" w:lineRule="auto"/>
      </w:pPr>
      <w:r>
        <w:separator/>
      </w:r>
    </w:p>
  </w:endnote>
  <w:endnote w:type="continuationSeparator" w:id="0">
    <w:p w:rsidR="00575249" w:rsidRDefault="0057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49" w:rsidRDefault="00575249">
    <w:pPr>
      <w:pStyle w:val="afd"/>
      <w:jc w:val="right"/>
    </w:pPr>
    <w:r>
      <w:fldChar w:fldCharType="begin"/>
    </w:r>
    <w:r>
      <w:instrText>PAGE   \* MERGEFORMAT</w:instrText>
    </w:r>
    <w:r>
      <w:fldChar w:fldCharType="separate"/>
    </w:r>
    <w:r w:rsidR="00A461F5">
      <w:rPr>
        <w:noProof/>
      </w:rPr>
      <w:t>2</w:t>
    </w:r>
    <w:r>
      <w:fldChar w:fldCharType="end"/>
    </w:r>
  </w:p>
  <w:p w:rsidR="00575249" w:rsidRDefault="0057524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249" w:rsidRDefault="00575249">
      <w:pPr>
        <w:spacing w:after="0" w:line="240" w:lineRule="auto"/>
      </w:pPr>
      <w:r>
        <w:separator/>
      </w:r>
    </w:p>
  </w:footnote>
  <w:footnote w:type="continuationSeparator" w:id="0">
    <w:p w:rsidR="00575249" w:rsidRDefault="005752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52B"/>
    <w:multiLevelType w:val="multilevel"/>
    <w:tmpl w:val="5A78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766B21"/>
    <w:multiLevelType w:val="multilevel"/>
    <w:tmpl w:val="59E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864958"/>
    <w:multiLevelType w:val="multilevel"/>
    <w:tmpl w:val="DCB6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170F6C"/>
    <w:multiLevelType w:val="multilevel"/>
    <w:tmpl w:val="BA7C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C23228"/>
    <w:multiLevelType w:val="hybridMultilevel"/>
    <w:tmpl w:val="E49CEE22"/>
    <w:lvl w:ilvl="0" w:tplc="39A87576">
      <w:start w:val="1"/>
      <w:numFmt w:val="decimal"/>
      <w:lvlText w:val="%1."/>
      <w:lvlJc w:val="left"/>
      <w:pPr>
        <w:ind w:left="720" w:hanging="360"/>
      </w:pPr>
      <w:rPr>
        <w:rFonts w:hint="default"/>
      </w:rPr>
    </w:lvl>
    <w:lvl w:ilvl="1" w:tplc="BCCC811C" w:tentative="1">
      <w:start w:val="1"/>
      <w:numFmt w:val="lowerLetter"/>
      <w:lvlText w:val="%2."/>
      <w:lvlJc w:val="left"/>
      <w:pPr>
        <w:ind w:left="1440" w:hanging="360"/>
      </w:pPr>
    </w:lvl>
    <w:lvl w:ilvl="2" w:tplc="71789C46" w:tentative="1">
      <w:start w:val="1"/>
      <w:numFmt w:val="lowerRoman"/>
      <w:lvlText w:val="%3."/>
      <w:lvlJc w:val="right"/>
      <w:pPr>
        <w:ind w:left="2160" w:hanging="180"/>
      </w:pPr>
    </w:lvl>
    <w:lvl w:ilvl="3" w:tplc="CD04A2EC" w:tentative="1">
      <w:start w:val="1"/>
      <w:numFmt w:val="decimal"/>
      <w:lvlText w:val="%4."/>
      <w:lvlJc w:val="left"/>
      <w:pPr>
        <w:ind w:left="2880" w:hanging="360"/>
      </w:pPr>
    </w:lvl>
    <w:lvl w:ilvl="4" w:tplc="C2BAD20E" w:tentative="1">
      <w:start w:val="1"/>
      <w:numFmt w:val="lowerLetter"/>
      <w:lvlText w:val="%5."/>
      <w:lvlJc w:val="left"/>
      <w:pPr>
        <w:ind w:left="3600" w:hanging="360"/>
      </w:pPr>
    </w:lvl>
    <w:lvl w:ilvl="5" w:tplc="D8D01EA8" w:tentative="1">
      <w:start w:val="1"/>
      <w:numFmt w:val="lowerRoman"/>
      <w:lvlText w:val="%6."/>
      <w:lvlJc w:val="right"/>
      <w:pPr>
        <w:ind w:left="4320" w:hanging="180"/>
      </w:pPr>
    </w:lvl>
    <w:lvl w:ilvl="6" w:tplc="7D4A2352" w:tentative="1">
      <w:start w:val="1"/>
      <w:numFmt w:val="decimal"/>
      <w:lvlText w:val="%7."/>
      <w:lvlJc w:val="left"/>
      <w:pPr>
        <w:ind w:left="5040" w:hanging="360"/>
      </w:pPr>
    </w:lvl>
    <w:lvl w:ilvl="7" w:tplc="430EC59E" w:tentative="1">
      <w:start w:val="1"/>
      <w:numFmt w:val="lowerLetter"/>
      <w:lvlText w:val="%8."/>
      <w:lvlJc w:val="left"/>
      <w:pPr>
        <w:ind w:left="5760" w:hanging="360"/>
      </w:pPr>
    </w:lvl>
    <w:lvl w:ilvl="8" w:tplc="C3983678" w:tentative="1">
      <w:start w:val="1"/>
      <w:numFmt w:val="lowerRoman"/>
      <w:lvlText w:val="%9."/>
      <w:lvlJc w:val="right"/>
      <w:pPr>
        <w:ind w:left="6480" w:hanging="180"/>
      </w:pPr>
    </w:lvl>
  </w:abstractNum>
  <w:abstractNum w:abstractNumId="5">
    <w:nsid w:val="6EDA69FC"/>
    <w:multiLevelType w:val="multilevel"/>
    <w:tmpl w:val="72BE4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061B85"/>
    <w:multiLevelType w:val="multilevel"/>
    <w:tmpl w:val="C1EE64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0"/>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4EF"/>
    <w:rsid w:val="000034EF"/>
    <w:rsid w:val="00006303"/>
    <w:rsid w:val="00012084"/>
    <w:rsid w:val="00014C93"/>
    <w:rsid w:val="0001617E"/>
    <w:rsid w:val="000227F3"/>
    <w:rsid w:val="000479E4"/>
    <w:rsid w:val="00052789"/>
    <w:rsid w:val="00056EC3"/>
    <w:rsid w:val="00081965"/>
    <w:rsid w:val="00082D24"/>
    <w:rsid w:val="000A7AE7"/>
    <w:rsid w:val="000B7EE9"/>
    <w:rsid w:val="000C05DA"/>
    <w:rsid w:val="000C1C75"/>
    <w:rsid w:val="000C2F96"/>
    <w:rsid w:val="000C68C4"/>
    <w:rsid w:val="000E3524"/>
    <w:rsid w:val="000E63DB"/>
    <w:rsid w:val="000F61D1"/>
    <w:rsid w:val="00116E4E"/>
    <w:rsid w:val="001204FC"/>
    <w:rsid w:val="00133A42"/>
    <w:rsid w:val="00136D94"/>
    <w:rsid w:val="00141892"/>
    <w:rsid w:val="00152981"/>
    <w:rsid w:val="00156183"/>
    <w:rsid w:val="00162774"/>
    <w:rsid w:val="0016689F"/>
    <w:rsid w:val="00167230"/>
    <w:rsid w:val="001725C3"/>
    <w:rsid w:val="001849C4"/>
    <w:rsid w:val="001A0C3B"/>
    <w:rsid w:val="001A1BAA"/>
    <w:rsid w:val="001E6445"/>
    <w:rsid w:val="001E7B8D"/>
    <w:rsid w:val="001F2024"/>
    <w:rsid w:val="00200D4D"/>
    <w:rsid w:val="00206983"/>
    <w:rsid w:val="00221FDD"/>
    <w:rsid w:val="00230A14"/>
    <w:rsid w:val="002537D6"/>
    <w:rsid w:val="002575CE"/>
    <w:rsid w:val="0026250E"/>
    <w:rsid w:val="0027490D"/>
    <w:rsid w:val="002A5D6C"/>
    <w:rsid w:val="002E4600"/>
    <w:rsid w:val="00307FE5"/>
    <w:rsid w:val="00314A98"/>
    <w:rsid w:val="003279CA"/>
    <w:rsid w:val="00340F1A"/>
    <w:rsid w:val="00346AE2"/>
    <w:rsid w:val="0035136F"/>
    <w:rsid w:val="00357ADB"/>
    <w:rsid w:val="00363B67"/>
    <w:rsid w:val="003734BB"/>
    <w:rsid w:val="00380258"/>
    <w:rsid w:val="003925EA"/>
    <w:rsid w:val="003B4700"/>
    <w:rsid w:val="003C0403"/>
    <w:rsid w:val="003C219C"/>
    <w:rsid w:val="003C32E1"/>
    <w:rsid w:val="0041293C"/>
    <w:rsid w:val="004160F0"/>
    <w:rsid w:val="00425D79"/>
    <w:rsid w:val="004309C3"/>
    <w:rsid w:val="004456B0"/>
    <w:rsid w:val="00470486"/>
    <w:rsid w:val="00471259"/>
    <w:rsid w:val="004840F9"/>
    <w:rsid w:val="004862BB"/>
    <w:rsid w:val="004A2751"/>
    <w:rsid w:val="004A73BB"/>
    <w:rsid w:val="004C2D8B"/>
    <w:rsid w:val="004C4F16"/>
    <w:rsid w:val="004D246B"/>
    <w:rsid w:val="004E4305"/>
    <w:rsid w:val="0050258C"/>
    <w:rsid w:val="00515CFC"/>
    <w:rsid w:val="00546FFA"/>
    <w:rsid w:val="005475A5"/>
    <w:rsid w:val="00575249"/>
    <w:rsid w:val="00593BBA"/>
    <w:rsid w:val="00595C13"/>
    <w:rsid w:val="005A0626"/>
    <w:rsid w:val="005B44FF"/>
    <w:rsid w:val="005C045A"/>
    <w:rsid w:val="005C59C0"/>
    <w:rsid w:val="005E0669"/>
    <w:rsid w:val="005E7666"/>
    <w:rsid w:val="005F1DE8"/>
    <w:rsid w:val="005F2130"/>
    <w:rsid w:val="006212E0"/>
    <w:rsid w:val="00625B51"/>
    <w:rsid w:val="006339A1"/>
    <w:rsid w:val="00647E40"/>
    <w:rsid w:val="006666F6"/>
    <w:rsid w:val="00687CE4"/>
    <w:rsid w:val="00687E85"/>
    <w:rsid w:val="006D57CB"/>
    <w:rsid w:val="006D70BF"/>
    <w:rsid w:val="006F40D3"/>
    <w:rsid w:val="00700E4A"/>
    <w:rsid w:val="00704D47"/>
    <w:rsid w:val="007143A6"/>
    <w:rsid w:val="007359AA"/>
    <w:rsid w:val="00744355"/>
    <w:rsid w:val="00756929"/>
    <w:rsid w:val="0076232F"/>
    <w:rsid w:val="00763E39"/>
    <w:rsid w:val="00780912"/>
    <w:rsid w:val="007A12FE"/>
    <w:rsid w:val="007C3C2C"/>
    <w:rsid w:val="007C3C4B"/>
    <w:rsid w:val="007D4127"/>
    <w:rsid w:val="007E2E86"/>
    <w:rsid w:val="00805F78"/>
    <w:rsid w:val="0081074B"/>
    <w:rsid w:val="0082790E"/>
    <w:rsid w:val="00831F5F"/>
    <w:rsid w:val="00833568"/>
    <w:rsid w:val="00871D52"/>
    <w:rsid w:val="0088306C"/>
    <w:rsid w:val="00887F64"/>
    <w:rsid w:val="00921517"/>
    <w:rsid w:val="0094570A"/>
    <w:rsid w:val="00972D8E"/>
    <w:rsid w:val="0099730D"/>
    <w:rsid w:val="009B554C"/>
    <w:rsid w:val="009D3039"/>
    <w:rsid w:val="009E0428"/>
    <w:rsid w:val="009E173F"/>
    <w:rsid w:val="009E1E03"/>
    <w:rsid w:val="00A21D06"/>
    <w:rsid w:val="00A24520"/>
    <w:rsid w:val="00A41238"/>
    <w:rsid w:val="00A461F5"/>
    <w:rsid w:val="00AB3BFD"/>
    <w:rsid w:val="00AC7F4A"/>
    <w:rsid w:val="00AE5762"/>
    <w:rsid w:val="00B22DF0"/>
    <w:rsid w:val="00B34753"/>
    <w:rsid w:val="00B45C40"/>
    <w:rsid w:val="00B97CD5"/>
    <w:rsid w:val="00BC3577"/>
    <w:rsid w:val="00BC6A8B"/>
    <w:rsid w:val="00BD0FFA"/>
    <w:rsid w:val="00C16A28"/>
    <w:rsid w:val="00C343CB"/>
    <w:rsid w:val="00C44FEE"/>
    <w:rsid w:val="00C46F9A"/>
    <w:rsid w:val="00C47B20"/>
    <w:rsid w:val="00C65E3B"/>
    <w:rsid w:val="00C66CC6"/>
    <w:rsid w:val="00C707DF"/>
    <w:rsid w:val="00C801EA"/>
    <w:rsid w:val="00C80AD1"/>
    <w:rsid w:val="00C86C9F"/>
    <w:rsid w:val="00C95C6A"/>
    <w:rsid w:val="00CA6721"/>
    <w:rsid w:val="00CE154F"/>
    <w:rsid w:val="00CF1200"/>
    <w:rsid w:val="00D03CFF"/>
    <w:rsid w:val="00D40C55"/>
    <w:rsid w:val="00D44E9C"/>
    <w:rsid w:val="00D470B6"/>
    <w:rsid w:val="00D6320D"/>
    <w:rsid w:val="00D93994"/>
    <w:rsid w:val="00DC2E2E"/>
    <w:rsid w:val="00DE00FB"/>
    <w:rsid w:val="00DF33C7"/>
    <w:rsid w:val="00E07685"/>
    <w:rsid w:val="00E136B3"/>
    <w:rsid w:val="00E213D8"/>
    <w:rsid w:val="00E25339"/>
    <w:rsid w:val="00E40540"/>
    <w:rsid w:val="00E418AC"/>
    <w:rsid w:val="00E61D18"/>
    <w:rsid w:val="00E66E9D"/>
    <w:rsid w:val="00E71936"/>
    <w:rsid w:val="00E72F25"/>
    <w:rsid w:val="00EB36BD"/>
    <w:rsid w:val="00EB386D"/>
    <w:rsid w:val="00EB550C"/>
    <w:rsid w:val="00ED0D57"/>
    <w:rsid w:val="00ED41BE"/>
    <w:rsid w:val="00EF3965"/>
    <w:rsid w:val="00F103B0"/>
    <w:rsid w:val="00F17402"/>
    <w:rsid w:val="00F41C01"/>
    <w:rsid w:val="00F72B4C"/>
    <w:rsid w:val="00F7424D"/>
    <w:rsid w:val="00F77AEA"/>
    <w:rsid w:val="00F81FBF"/>
    <w:rsid w:val="00F87593"/>
    <w:rsid w:val="00F93648"/>
    <w:rsid w:val="00FA2696"/>
    <w:rsid w:val="00FA3146"/>
    <w:rsid w:val="00FA3F25"/>
    <w:rsid w:val="00FB31AC"/>
    <w:rsid w:val="00FB31D4"/>
    <w:rsid w:val="00FF113E"/>
    <w:rsid w:val="00FF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a">
    <w:name w:val="Intense Quote"/>
    <w:link w:val="a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Pr>
      <w:b/>
      <w:bCs/>
      <w:i/>
      <w:iCs/>
      <w:color w:val="4F81BD" w:themeColor="accent1"/>
    </w:rPr>
  </w:style>
  <w:style w:type="character" w:styleId="ac">
    <w:name w:val="Subtle Reference"/>
    <w:uiPriority w:val="31"/>
    <w:qFormat/>
    <w:rPr>
      <w:smallCaps/>
      <w:color w:val="C0504D" w:themeColor="accent2"/>
      <w:u w:val="single"/>
    </w:rPr>
  </w:style>
  <w:style w:type="character" w:styleId="ad">
    <w:name w:val="Intense Reference"/>
    <w:uiPriority w:val="32"/>
    <w:qFormat/>
    <w:rPr>
      <w:b/>
      <w:bCs/>
      <w:smallCaps/>
      <w:color w:val="C0504D" w:themeColor="accent2"/>
      <w:spacing w:val="5"/>
      <w:u w:val="single"/>
    </w:rPr>
  </w:style>
  <w:style w:type="character" w:styleId="ae">
    <w:name w:val="Book Title"/>
    <w:uiPriority w:val="33"/>
    <w:qFormat/>
    <w:rPr>
      <w:b/>
      <w:bCs/>
      <w:smallCaps/>
      <w:spacing w:val="5"/>
    </w:rPr>
  </w:style>
  <w:style w:type="paragraph" w:styleId="af">
    <w:name w:val="footnote text"/>
    <w:link w:val="af0"/>
    <w:uiPriority w:val="99"/>
    <w:semiHidden/>
    <w:unhideWhenUsed/>
    <w:pPr>
      <w:spacing w:after="0" w:line="240" w:lineRule="auto"/>
    </w:pPr>
    <w:rPr>
      <w:sz w:val="20"/>
      <w:szCs w:val="20"/>
    </w:rPr>
  </w:style>
  <w:style w:type="character" w:customStyle="1" w:styleId="af0">
    <w:name w:val="Текст сноски Знак"/>
    <w:link w:val="af"/>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after="0"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character" w:styleId="af5">
    <w:name w:val="Hyperlink"/>
    <w:uiPriority w:val="99"/>
    <w:unhideWhenUsed/>
    <w:rPr>
      <w:color w:val="0000FF" w:themeColor="hyperlink"/>
      <w:u w:val="single"/>
    </w:rPr>
  </w:style>
  <w:style w:type="paragraph" w:styleId="af6">
    <w:name w:val="Plain Text"/>
    <w:link w:val="af7"/>
    <w:uiPriority w:val="99"/>
    <w:semiHidden/>
    <w:unhideWhenUsed/>
    <w:pPr>
      <w:spacing w:after="0" w:line="240" w:lineRule="auto"/>
    </w:pPr>
    <w:rPr>
      <w:rFonts w:ascii="Courier New" w:hAnsi="Courier New" w:cs="Courier New"/>
      <w:sz w:val="21"/>
      <w:szCs w:val="21"/>
    </w:rPr>
  </w:style>
  <w:style w:type="character" w:customStyle="1" w:styleId="af7">
    <w:name w:val="Текст Знак"/>
    <w:link w:val="af6"/>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8">
    <w:name w:val="Normal (Web)"/>
    <w:basedOn w:val="a"/>
    <w:uiPriority w:val="99"/>
    <w:unhideWhenUsed/>
    <w:pPr>
      <w:spacing w:before="100" w:after="100"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Pr>
      <w:b/>
      <w:bCs/>
    </w:rPr>
  </w:style>
  <w:style w:type="character" w:styleId="afa">
    <w:name w:val="Emphasis"/>
    <w:basedOn w:val="a0"/>
    <w:uiPriority w:val="20"/>
    <w:qFormat/>
    <w:rPr>
      <w:i/>
      <w:iCs/>
    </w:r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table" w:customStyle="1" w:styleId="11">
    <w:name w:val="Сетка таблицы1"/>
    <w:basedOn w:val="a1"/>
    <w:uiPriority w:val="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pPr>
      <w:ind w:left="720"/>
      <w:contextualSpacing/>
    </w:pPr>
  </w:style>
  <w:style w:type="table" w:customStyle="1" w:styleId="23">
    <w:name w:val="Сетка таблицы2"/>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pPr>
      <w:spacing w:after="0" w:line="240" w:lineRule="auto"/>
    </w:pPr>
    <w:rPr>
      <w:rFonts w:ascii="Times New Roman" w:hAnsi="Times New Roman" w:cs="Times New Roman"/>
      <w:color w:val="000000"/>
      <w:sz w:val="24"/>
      <w:szCs w:val="24"/>
    </w:rPr>
  </w:style>
  <w:style w:type="paragraph" w:styleId="aff1">
    <w:name w:val="Balloon Text"/>
    <w:basedOn w:val="a"/>
    <w:link w:val="aff2"/>
    <w:uiPriority w:val="99"/>
    <w:semiHidden/>
    <w:unhideWhenUsed/>
    <w:rsid w:val="00A461F5"/>
    <w:pPr>
      <w:spacing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A461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a">
    <w:name w:val="Intense Quote"/>
    <w:link w:val="a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Pr>
      <w:b/>
      <w:bCs/>
      <w:i/>
      <w:iCs/>
      <w:color w:val="4F81BD" w:themeColor="accent1"/>
    </w:rPr>
  </w:style>
  <w:style w:type="character" w:styleId="ac">
    <w:name w:val="Subtle Reference"/>
    <w:uiPriority w:val="31"/>
    <w:qFormat/>
    <w:rPr>
      <w:smallCaps/>
      <w:color w:val="C0504D" w:themeColor="accent2"/>
      <w:u w:val="single"/>
    </w:rPr>
  </w:style>
  <w:style w:type="character" w:styleId="ad">
    <w:name w:val="Intense Reference"/>
    <w:uiPriority w:val="32"/>
    <w:qFormat/>
    <w:rPr>
      <w:b/>
      <w:bCs/>
      <w:smallCaps/>
      <w:color w:val="C0504D" w:themeColor="accent2"/>
      <w:spacing w:val="5"/>
      <w:u w:val="single"/>
    </w:rPr>
  </w:style>
  <w:style w:type="character" w:styleId="ae">
    <w:name w:val="Book Title"/>
    <w:uiPriority w:val="33"/>
    <w:qFormat/>
    <w:rPr>
      <w:b/>
      <w:bCs/>
      <w:smallCaps/>
      <w:spacing w:val="5"/>
    </w:rPr>
  </w:style>
  <w:style w:type="paragraph" w:styleId="af">
    <w:name w:val="footnote text"/>
    <w:link w:val="af0"/>
    <w:uiPriority w:val="99"/>
    <w:semiHidden/>
    <w:unhideWhenUsed/>
    <w:pPr>
      <w:spacing w:after="0" w:line="240" w:lineRule="auto"/>
    </w:pPr>
    <w:rPr>
      <w:sz w:val="20"/>
      <w:szCs w:val="20"/>
    </w:rPr>
  </w:style>
  <w:style w:type="character" w:customStyle="1" w:styleId="af0">
    <w:name w:val="Текст сноски Знак"/>
    <w:link w:val="af"/>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after="0"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character" w:styleId="af5">
    <w:name w:val="Hyperlink"/>
    <w:uiPriority w:val="99"/>
    <w:unhideWhenUsed/>
    <w:rPr>
      <w:color w:val="0000FF" w:themeColor="hyperlink"/>
      <w:u w:val="single"/>
    </w:rPr>
  </w:style>
  <w:style w:type="paragraph" w:styleId="af6">
    <w:name w:val="Plain Text"/>
    <w:link w:val="af7"/>
    <w:uiPriority w:val="99"/>
    <w:semiHidden/>
    <w:unhideWhenUsed/>
    <w:pPr>
      <w:spacing w:after="0" w:line="240" w:lineRule="auto"/>
    </w:pPr>
    <w:rPr>
      <w:rFonts w:ascii="Courier New" w:hAnsi="Courier New" w:cs="Courier New"/>
      <w:sz w:val="21"/>
      <w:szCs w:val="21"/>
    </w:rPr>
  </w:style>
  <w:style w:type="character" w:customStyle="1" w:styleId="af7">
    <w:name w:val="Текст Знак"/>
    <w:link w:val="af6"/>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8">
    <w:name w:val="Normal (Web)"/>
    <w:basedOn w:val="a"/>
    <w:uiPriority w:val="99"/>
    <w:unhideWhenUsed/>
    <w:pPr>
      <w:spacing w:before="100" w:after="100"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Pr>
      <w:b/>
      <w:bCs/>
    </w:rPr>
  </w:style>
  <w:style w:type="character" w:styleId="afa">
    <w:name w:val="Emphasis"/>
    <w:basedOn w:val="a0"/>
    <w:uiPriority w:val="20"/>
    <w:qFormat/>
    <w:rPr>
      <w:i/>
      <w:iCs/>
    </w:r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table" w:customStyle="1" w:styleId="11">
    <w:name w:val="Сетка таблицы1"/>
    <w:basedOn w:val="a1"/>
    <w:uiPriority w:val="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pPr>
      <w:ind w:left="720"/>
      <w:contextualSpacing/>
    </w:pPr>
  </w:style>
  <w:style w:type="table" w:customStyle="1" w:styleId="23">
    <w:name w:val="Сетка таблицы2"/>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pPr>
      <w:spacing w:after="0" w:line="240" w:lineRule="auto"/>
    </w:pPr>
    <w:rPr>
      <w:rFonts w:ascii="Times New Roman" w:hAnsi="Times New Roman" w:cs="Times New Roman"/>
      <w:color w:val="000000"/>
      <w:sz w:val="24"/>
      <w:szCs w:val="24"/>
    </w:rPr>
  </w:style>
  <w:style w:type="paragraph" w:styleId="aff1">
    <w:name w:val="Balloon Text"/>
    <w:basedOn w:val="a"/>
    <w:link w:val="aff2"/>
    <w:uiPriority w:val="99"/>
    <w:semiHidden/>
    <w:unhideWhenUsed/>
    <w:rsid w:val="00A461F5"/>
    <w:pPr>
      <w:spacing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A461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1FD2A-EACC-49FC-9E86-5E9677754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58</Pages>
  <Words>12818</Words>
  <Characters>73066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Медянцева Юлия Борисовна</dc:creator>
  <cp:lastModifiedBy>Бабинцева Екатерина Юрьевна</cp:lastModifiedBy>
  <cp:revision>4</cp:revision>
  <dcterms:created xsi:type="dcterms:W3CDTF">2022-09-08T08:12:00Z</dcterms:created>
  <dcterms:modified xsi:type="dcterms:W3CDTF">2023-10-10T07:27:00Z</dcterms:modified>
</cp:coreProperties>
</file>